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E" w:rsidRDefault="00C80562" w:rsidP="00E86626">
      <w:pPr>
        <w:pStyle w:val="Heading1"/>
      </w:pPr>
      <w:r>
        <w:t>VHERMAG</w:t>
      </w:r>
      <w:r w:rsidR="008E629E">
        <w:t xml:space="preserve"> </w:t>
      </w:r>
      <w:r w:rsidR="008E6077" w:rsidRPr="008E629E">
        <w:t>Meeting Minutes</w:t>
      </w:r>
    </w:p>
    <w:p w:rsidR="008E629E" w:rsidRDefault="008E629E" w:rsidP="00E86626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6"/>
        </w:rPr>
      </w:pPr>
    </w:p>
    <w:p w:rsidR="008E6077" w:rsidRPr="00725F42" w:rsidRDefault="009811FB" w:rsidP="00E86626">
      <w:pPr>
        <w:autoSpaceDE w:val="0"/>
        <w:autoSpaceDN w:val="0"/>
        <w:adjustRightInd w:val="0"/>
        <w:spacing w:after="0"/>
        <w:rPr>
          <w:rFonts w:cs="Arial"/>
          <w:bCs/>
          <w:i/>
          <w:szCs w:val="26"/>
        </w:rPr>
      </w:pPr>
      <w:r w:rsidRPr="00725F42">
        <w:rPr>
          <w:rFonts w:cs="Arial"/>
          <w:bCs/>
          <w:i/>
          <w:szCs w:val="26"/>
        </w:rPr>
        <w:t xml:space="preserve">Thursday </w:t>
      </w:r>
      <w:r w:rsidR="00833B29">
        <w:rPr>
          <w:rFonts w:cs="Arial"/>
          <w:bCs/>
          <w:i/>
          <w:szCs w:val="26"/>
        </w:rPr>
        <w:t>8 October 2015</w:t>
      </w:r>
    </w:p>
    <w:p w:rsidR="008E6077" w:rsidRPr="008E6077" w:rsidRDefault="00AE6239" w:rsidP="00E86626">
      <w:pPr>
        <w:tabs>
          <w:tab w:val="left" w:pos="851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University of Melbourne</w:t>
      </w:r>
      <w:r w:rsidR="00C7756D">
        <w:rPr>
          <w:rFonts w:cs="Arial"/>
        </w:rPr>
        <w:t>,</w:t>
      </w:r>
      <w:r w:rsidR="00C7756D" w:rsidRPr="00C7756D">
        <w:rPr>
          <w:rFonts w:cs="Arial"/>
        </w:rPr>
        <w:t xml:space="preserve"> </w:t>
      </w:r>
      <w:r w:rsidR="00C7756D">
        <w:rPr>
          <w:rFonts w:cs="Arial"/>
        </w:rPr>
        <w:t>Parkville Campus</w:t>
      </w:r>
      <w:r w:rsidR="00686359">
        <w:rPr>
          <w:rFonts w:cs="Arial"/>
        </w:rPr>
        <w:br/>
      </w:r>
    </w:p>
    <w:p w:rsidR="004736EC" w:rsidRPr="00330A2F" w:rsidRDefault="008E6077" w:rsidP="00E86626">
      <w:pPr>
        <w:rPr>
          <w:b/>
        </w:rPr>
      </w:pPr>
      <w:r w:rsidRPr="00330A2F">
        <w:rPr>
          <w:b/>
        </w:rPr>
        <w:t>Present</w:t>
      </w:r>
      <w:r w:rsidR="00330A2F">
        <w:rPr>
          <w:b/>
        </w:rPr>
        <w:br/>
      </w:r>
      <w:r w:rsidR="008E629E" w:rsidRPr="008E629E">
        <w:rPr>
          <w:rFonts w:cs="Arial"/>
        </w:rPr>
        <w:t xml:space="preserve">Antony </w:t>
      </w:r>
      <w:proofErr w:type="spellStart"/>
      <w:r w:rsidR="008E629E" w:rsidRPr="008E629E">
        <w:rPr>
          <w:rFonts w:cs="Arial"/>
        </w:rPr>
        <w:t>Catrice</w:t>
      </w:r>
      <w:proofErr w:type="spellEnd"/>
      <w:r w:rsidR="008E629E" w:rsidRPr="008E629E">
        <w:rPr>
          <w:rFonts w:cs="Arial"/>
        </w:rPr>
        <w:t xml:space="preserve"> (Deakin), Michelle Langley (Federation), Dale Kent (Gordon), Liz Irving (La Trobe), Lydia </w:t>
      </w:r>
      <w:proofErr w:type="spellStart"/>
      <w:r w:rsidR="008E629E" w:rsidRPr="008E629E">
        <w:rPr>
          <w:rFonts w:cs="Arial"/>
        </w:rPr>
        <w:t>Loriente</w:t>
      </w:r>
      <w:proofErr w:type="spellEnd"/>
      <w:r w:rsidR="008E629E" w:rsidRPr="008E629E">
        <w:rPr>
          <w:rFonts w:cs="Arial"/>
        </w:rPr>
        <w:t xml:space="preserve"> (Monash), Jan </w:t>
      </w:r>
      <w:proofErr w:type="spellStart"/>
      <w:r w:rsidR="008E629E" w:rsidRPr="008E629E">
        <w:rPr>
          <w:rFonts w:cs="Arial"/>
        </w:rPr>
        <w:t>Getson</w:t>
      </w:r>
      <w:proofErr w:type="spellEnd"/>
      <w:r w:rsidR="008E629E" w:rsidRPr="008E629E">
        <w:rPr>
          <w:rFonts w:cs="Arial"/>
        </w:rPr>
        <w:t xml:space="preserve"> (Monash), </w:t>
      </w:r>
      <w:proofErr w:type="spellStart"/>
      <w:r w:rsidR="008E629E" w:rsidRPr="008E629E">
        <w:rPr>
          <w:rFonts w:cs="Arial"/>
        </w:rPr>
        <w:t>Keila</w:t>
      </w:r>
      <w:proofErr w:type="spellEnd"/>
      <w:r w:rsidR="008E629E" w:rsidRPr="008E629E">
        <w:rPr>
          <w:rFonts w:cs="Arial"/>
        </w:rPr>
        <w:t xml:space="preserve"> Biao (NMIT), Lillian Coulter-Schulz (RMIT), Sarah Brown (RMIT), </w:t>
      </w:r>
      <w:proofErr w:type="spellStart"/>
      <w:r w:rsidR="008E629E" w:rsidRPr="008E629E">
        <w:rPr>
          <w:rFonts w:cs="Arial"/>
        </w:rPr>
        <w:t>Dragana</w:t>
      </w:r>
      <w:proofErr w:type="spellEnd"/>
      <w:r w:rsidR="008E629E" w:rsidRPr="008E629E">
        <w:rPr>
          <w:rFonts w:cs="Arial"/>
        </w:rPr>
        <w:t xml:space="preserve"> </w:t>
      </w:r>
      <w:proofErr w:type="spellStart"/>
      <w:r w:rsidR="008E629E" w:rsidRPr="008E629E">
        <w:rPr>
          <w:rFonts w:cs="Arial"/>
        </w:rPr>
        <w:t>Mitrovich</w:t>
      </w:r>
      <w:proofErr w:type="spellEnd"/>
      <w:r w:rsidR="008E629E" w:rsidRPr="008E629E">
        <w:rPr>
          <w:rFonts w:cs="Arial"/>
        </w:rPr>
        <w:t xml:space="preserve"> (Swinburne), Kathryn Dan (UOM),</w:t>
      </w:r>
      <w:r w:rsidR="00B074A5">
        <w:rPr>
          <w:rFonts w:cs="Arial"/>
        </w:rPr>
        <w:t xml:space="preserve"> Lucinda Davies (UOM),</w:t>
      </w:r>
      <w:r w:rsidR="004201A7">
        <w:rPr>
          <w:rFonts w:cs="Arial"/>
        </w:rPr>
        <w:t xml:space="preserve"> Carmela Gallo (UOM)</w:t>
      </w:r>
      <w:r w:rsidR="008E629E" w:rsidRPr="008E629E">
        <w:rPr>
          <w:rFonts w:cs="Arial"/>
        </w:rPr>
        <w:t>, Adelaide Parr (UOM),</w:t>
      </w:r>
      <w:r w:rsidR="00AE6239">
        <w:rPr>
          <w:rFonts w:cs="Arial"/>
        </w:rPr>
        <w:t xml:space="preserve"> Chris Stueven</w:t>
      </w:r>
      <w:r w:rsidR="00685805">
        <w:rPr>
          <w:rFonts w:cs="Arial"/>
        </w:rPr>
        <w:t xml:space="preserve"> </w:t>
      </w:r>
      <w:r w:rsidR="00AE6239">
        <w:rPr>
          <w:rFonts w:cs="Arial"/>
        </w:rPr>
        <w:t>(UOM),</w:t>
      </w:r>
      <w:r w:rsidR="008E629E" w:rsidRPr="008E629E">
        <w:rPr>
          <w:rFonts w:cs="Arial"/>
        </w:rPr>
        <w:t xml:space="preserve"> Lesley Williams (UOM)</w:t>
      </w:r>
      <w:r w:rsidR="004201A7">
        <w:rPr>
          <w:rFonts w:cs="Arial"/>
        </w:rPr>
        <w:t xml:space="preserve"> &amp;</w:t>
      </w:r>
      <w:r w:rsidR="008E629E" w:rsidRPr="008E629E">
        <w:rPr>
          <w:rFonts w:cs="Arial"/>
        </w:rPr>
        <w:t xml:space="preserve"> Kirsten Wright (VU).</w:t>
      </w:r>
    </w:p>
    <w:p w:rsidR="008E6077" w:rsidRPr="00330A2F" w:rsidRDefault="008E629E" w:rsidP="00E86626">
      <w:pPr>
        <w:rPr>
          <w:b/>
        </w:rPr>
      </w:pPr>
      <w:r w:rsidRPr="00330A2F">
        <w:rPr>
          <w:b/>
        </w:rPr>
        <w:t>Apologies</w:t>
      </w:r>
      <w:r w:rsidR="00330A2F">
        <w:rPr>
          <w:b/>
        </w:rPr>
        <w:br/>
      </w:r>
      <w:r>
        <w:t>Anne Johnston (</w:t>
      </w:r>
      <w:proofErr w:type="spellStart"/>
      <w:r>
        <w:t>Angliss</w:t>
      </w:r>
      <w:proofErr w:type="spellEnd"/>
      <w:r>
        <w:t>), Cath Nicholls (Monash), Cathy Fyfe (</w:t>
      </w:r>
      <w:r w:rsidR="00B074A5">
        <w:t xml:space="preserve">UTAS), Linda McKenzie (Wodonga), </w:t>
      </w:r>
      <w:r w:rsidR="00B074A5" w:rsidRPr="008E629E">
        <w:rPr>
          <w:rFonts w:cs="Arial"/>
        </w:rPr>
        <w:t>Karen Anderson (VU)</w:t>
      </w:r>
      <w:r w:rsidR="004201A7">
        <w:rPr>
          <w:rFonts w:cs="Arial"/>
        </w:rPr>
        <w:t xml:space="preserve"> &amp; </w:t>
      </w:r>
      <w:r w:rsidR="004201A7" w:rsidRPr="008E629E">
        <w:rPr>
          <w:rFonts w:cs="Arial"/>
        </w:rPr>
        <w:t xml:space="preserve">Fiona </w:t>
      </w:r>
      <w:proofErr w:type="spellStart"/>
      <w:r w:rsidR="004201A7" w:rsidRPr="008E629E">
        <w:rPr>
          <w:rFonts w:cs="Arial"/>
        </w:rPr>
        <w:t>McRostie</w:t>
      </w:r>
      <w:proofErr w:type="spellEnd"/>
      <w:r w:rsidR="004201A7" w:rsidRPr="008E629E">
        <w:rPr>
          <w:rFonts w:cs="Arial"/>
        </w:rPr>
        <w:t xml:space="preserve"> (UOM)</w:t>
      </w:r>
      <w:r w:rsidR="004201A7">
        <w:rPr>
          <w:rFonts w:cs="Arial"/>
        </w:rPr>
        <w:t xml:space="preserve">. </w:t>
      </w:r>
    </w:p>
    <w:p w:rsidR="008E6077" w:rsidRPr="008E6077" w:rsidRDefault="008E6077" w:rsidP="00E86626">
      <w:pPr>
        <w:tabs>
          <w:tab w:val="left" w:pos="851"/>
        </w:tabs>
        <w:autoSpaceDE w:val="0"/>
        <w:autoSpaceDN w:val="0"/>
        <w:adjustRightInd w:val="0"/>
        <w:spacing w:after="120"/>
        <w:rPr>
          <w:rFonts w:cs="Arial"/>
        </w:rPr>
      </w:pPr>
    </w:p>
    <w:p w:rsidR="008E6077" w:rsidRPr="00FA6D2D" w:rsidRDefault="009811FB" w:rsidP="00FA6D2D">
      <w:pPr>
        <w:pStyle w:val="Heading3"/>
      </w:pPr>
      <w:r w:rsidRPr="00FA6D2D">
        <w:t xml:space="preserve">1. </w:t>
      </w:r>
      <w:r w:rsidR="008E6077" w:rsidRPr="00FA6D2D">
        <w:t>Welcome, apologies and introductions</w:t>
      </w:r>
    </w:p>
    <w:p w:rsidR="008E6077" w:rsidRPr="008E6077" w:rsidRDefault="008E6077" w:rsidP="00E86626">
      <w:pPr>
        <w:spacing w:after="0"/>
        <w:ind w:left="360"/>
        <w:rPr>
          <w:rFonts w:cs="Arial"/>
          <w:b/>
        </w:rPr>
      </w:pPr>
    </w:p>
    <w:p w:rsidR="00325F47" w:rsidRDefault="009811FB" w:rsidP="00E86626">
      <w:pPr>
        <w:rPr>
          <w:rFonts w:cs="Arial"/>
        </w:rPr>
      </w:pPr>
      <w:r>
        <w:rPr>
          <w:rFonts w:cs="Arial"/>
        </w:rPr>
        <w:t>Kathryn Dan (Associate Director, Records &amp; Compliance)</w:t>
      </w:r>
      <w:r w:rsidR="004771C6">
        <w:rPr>
          <w:rFonts w:cs="Arial"/>
        </w:rPr>
        <w:t xml:space="preserve"> welcomed members of VHERMAG to the </w:t>
      </w:r>
      <w:r w:rsidR="00A86A4B">
        <w:rPr>
          <w:rFonts w:cs="Arial"/>
        </w:rPr>
        <w:t>University of Melbourne</w:t>
      </w:r>
      <w:r w:rsidR="00295FE5">
        <w:rPr>
          <w:rFonts w:cs="Arial"/>
        </w:rPr>
        <w:t xml:space="preserve"> and provided answers to the foreshadowed questions.</w:t>
      </w:r>
      <w:r w:rsidR="006C4E14">
        <w:rPr>
          <w:rFonts w:cs="Arial"/>
        </w:rPr>
        <w:br/>
      </w:r>
    </w:p>
    <w:p w:rsidR="00325F47" w:rsidRPr="00F31750" w:rsidRDefault="00325F47" w:rsidP="00E86626">
      <w:pPr>
        <w:pStyle w:val="Heading3"/>
      </w:pPr>
      <w:r w:rsidRPr="00F31750">
        <w:t>2. Confirmation of</w:t>
      </w:r>
      <w:r>
        <w:t xml:space="preserve"> Minutes from 28th of May 2015 - </w:t>
      </w:r>
      <w:r w:rsidR="00C7756D" w:rsidRPr="00F31750">
        <w:t>Federat</w:t>
      </w:r>
      <w:r w:rsidR="00C7756D">
        <w:t xml:space="preserve">ion University, </w:t>
      </w:r>
      <w:r>
        <w:t>Mt Helen Campus</w:t>
      </w:r>
    </w:p>
    <w:p w:rsidR="00325F47" w:rsidRDefault="00325F47" w:rsidP="00E86626">
      <w:pPr>
        <w:rPr>
          <w:rFonts w:cs="Arial"/>
        </w:rPr>
      </w:pPr>
    </w:p>
    <w:p w:rsidR="00A021F2" w:rsidRPr="00E7099A" w:rsidRDefault="00325F47" w:rsidP="00E86626">
      <w:pPr>
        <w:pStyle w:val="Heading3"/>
      </w:pPr>
      <w:r w:rsidRPr="00E7099A">
        <w:t>3</w:t>
      </w:r>
      <w:r w:rsidR="004201A7" w:rsidRPr="00E7099A">
        <w:t xml:space="preserve">. Which institutions reference the capture of emails </w:t>
      </w:r>
      <w:r w:rsidR="00B86A98" w:rsidRPr="00E7099A">
        <w:t>specifically in their RM Policy/</w:t>
      </w:r>
      <w:r w:rsidR="000A04F0">
        <w:t>Procedure?</w:t>
      </w:r>
      <w:r w:rsidR="004201A7" w:rsidRPr="00E7099A">
        <w:t xml:space="preserve"> If you have an </w:t>
      </w:r>
      <w:proofErr w:type="spellStart"/>
      <w:r w:rsidR="004201A7" w:rsidRPr="00E7099A">
        <w:t>eDRMS</w:t>
      </w:r>
      <w:proofErr w:type="spellEnd"/>
      <w:r w:rsidR="004201A7" w:rsidRPr="00E7099A">
        <w:t xml:space="preserve">, are staff expected to capture email into the </w:t>
      </w:r>
      <w:proofErr w:type="spellStart"/>
      <w:r w:rsidR="004201A7" w:rsidRPr="00E7099A">
        <w:t>eDRMS</w:t>
      </w:r>
      <w:proofErr w:type="spellEnd"/>
      <w:r w:rsidR="004201A7" w:rsidRPr="00E7099A">
        <w:t xml:space="preserve">? If they are not being captured in an </w:t>
      </w:r>
      <w:proofErr w:type="spellStart"/>
      <w:r w:rsidR="004201A7" w:rsidRPr="00E7099A">
        <w:t>eDRMS</w:t>
      </w:r>
      <w:proofErr w:type="spellEnd"/>
      <w:r w:rsidR="004201A7" w:rsidRPr="00E7099A">
        <w:t xml:space="preserve">, how are these being managed? – Michelle </w:t>
      </w:r>
      <w:r w:rsidR="002D5131">
        <w:t>Langley</w:t>
      </w:r>
    </w:p>
    <w:p w:rsidR="0016641A" w:rsidRDefault="00FA6D2D" w:rsidP="00E86626">
      <w:r>
        <w:t>The consensus was that e</w:t>
      </w:r>
      <w:r w:rsidR="00A021F2">
        <w:t xml:space="preserve">mails are </w:t>
      </w:r>
      <w:r w:rsidR="004064AE">
        <w:t>formally</w:t>
      </w:r>
      <w:r w:rsidR="00A021F2">
        <w:t xml:space="preserve"> not included within RM Policy and Procedures; </w:t>
      </w:r>
      <w:r w:rsidR="004064AE">
        <w:t>it is</w:t>
      </w:r>
      <w:r w:rsidR="006238A2">
        <w:t xml:space="preserve"> generally</w:t>
      </w:r>
      <w:r w:rsidR="004064AE">
        <w:t xml:space="preserve"> considered </w:t>
      </w:r>
      <w:r w:rsidR="006238A2">
        <w:t>another form of</w:t>
      </w:r>
      <w:r w:rsidR="004064AE">
        <w:t xml:space="preserve"> ‘record’.</w:t>
      </w:r>
      <w:r w:rsidR="006238A2">
        <w:t xml:space="preserve"> </w:t>
      </w:r>
      <w:r w:rsidR="00C669F3">
        <w:t>Broadly, emails are</w:t>
      </w:r>
      <w:r>
        <w:t xml:space="preserve"> </w:t>
      </w:r>
      <w:r w:rsidR="00C669F3">
        <w:t xml:space="preserve">captured within an </w:t>
      </w:r>
      <w:proofErr w:type="spellStart"/>
      <w:r w:rsidR="00C669F3">
        <w:t>eDRMS</w:t>
      </w:r>
      <w:proofErr w:type="spellEnd"/>
      <w:r>
        <w:t xml:space="preserve"> by the client</w:t>
      </w:r>
      <w:r w:rsidR="00C669F3">
        <w:t xml:space="preserve">. In </w:t>
      </w:r>
      <w:r>
        <w:t>some</w:t>
      </w:r>
      <w:r w:rsidR="00DE53E8">
        <w:t xml:space="preserve"> </w:t>
      </w:r>
      <w:r w:rsidR="00C669F3">
        <w:t>case</w:t>
      </w:r>
      <w:r w:rsidR="0041419B">
        <w:t>s</w:t>
      </w:r>
      <w:r w:rsidR="00C669F3">
        <w:t xml:space="preserve">, </w:t>
      </w:r>
      <w:r w:rsidR="0041419B">
        <w:t>the capture of emails is</w:t>
      </w:r>
      <w:r w:rsidR="00436CA3">
        <w:t xml:space="preserve"> specifically</w:t>
      </w:r>
      <w:r w:rsidR="0041419B">
        <w:t xml:space="preserve"> included within RM training. </w:t>
      </w:r>
    </w:p>
    <w:p w:rsidR="0016641A" w:rsidRPr="004201A7" w:rsidRDefault="0016641A" w:rsidP="00E86626">
      <w:pPr>
        <w:rPr>
          <w:rFonts w:cs="Arial"/>
        </w:rPr>
      </w:pPr>
    </w:p>
    <w:p w:rsidR="004201A7" w:rsidRDefault="00325F47" w:rsidP="00E86626">
      <w:pPr>
        <w:pStyle w:val="Heading3"/>
      </w:pPr>
      <w:r>
        <w:t>4</w:t>
      </w:r>
      <w:r w:rsidR="004201A7">
        <w:t xml:space="preserve">. </w:t>
      </w:r>
      <w:r w:rsidR="004201A7" w:rsidRPr="004201A7">
        <w:t xml:space="preserve">Which system are institutions using for the management of electronic student files? If an </w:t>
      </w:r>
      <w:proofErr w:type="spellStart"/>
      <w:r w:rsidR="004201A7" w:rsidRPr="004201A7">
        <w:t>eDRMS</w:t>
      </w:r>
      <w:proofErr w:type="spellEnd"/>
      <w:r w:rsidR="004201A7" w:rsidRPr="004201A7">
        <w:t xml:space="preserve">, what is your security structure for managing access to these records, and are these records linked from the </w:t>
      </w:r>
      <w:proofErr w:type="spellStart"/>
      <w:r w:rsidR="004201A7" w:rsidRPr="004201A7">
        <w:t>eDRMS</w:t>
      </w:r>
      <w:proofErr w:type="spellEnd"/>
      <w:r w:rsidR="004201A7" w:rsidRPr="004201A7">
        <w:t xml:space="preserve"> to any other business system? – Michelle </w:t>
      </w:r>
      <w:r w:rsidR="002D5131">
        <w:t>Langley</w:t>
      </w:r>
    </w:p>
    <w:p w:rsidR="00686DF8" w:rsidRDefault="00D86A67" w:rsidP="00E86626">
      <w:r>
        <w:t>Victoria, Deakin and Monash University’s</w:t>
      </w:r>
      <w:r w:rsidR="00AE5C3F">
        <w:t xml:space="preserve"> </w:t>
      </w:r>
      <w:r>
        <w:t>use</w:t>
      </w:r>
      <w:r w:rsidR="00AE5C3F">
        <w:t xml:space="preserve"> </w:t>
      </w:r>
      <w:proofErr w:type="spellStart"/>
      <w:r>
        <w:t>Callista</w:t>
      </w:r>
      <w:proofErr w:type="spellEnd"/>
      <w:r>
        <w:t xml:space="preserve"> Student Management System, which are then manually transferred to an </w:t>
      </w:r>
      <w:proofErr w:type="spellStart"/>
      <w:r>
        <w:t>eDRMS</w:t>
      </w:r>
      <w:proofErr w:type="spellEnd"/>
      <w:r>
        <w:t xml:space="preserve">. </w:t>
      </w:r>
    </w:p>
    <w:p w:rsidR="004201A7" w:rsidRPr="004201A7" w:rsidRDefault="004201A7" w:rsidP="00E86626"/>
    <w:p w:rsidR="0016641A" w:rsidRDefault="00325F47" w:rsidP="00E86626">
      <w:pPr>
        <w:pStyle w:val="Heading3"/>
      </w:pPr>
      <w:r>
        <w:lastRenderedPageBreak/>
        <w:t>5</w:t>
      </w:r>
      <w:r w:rsidR="004201A7">
        <w:t xml:space="preserve">. </w:t>
      </w:r>
      <w:r w:rsidR="004201A7" w:rsidRPr="004201A7">
        <w:t>Are any Universities using a cloud hosted system for student placements or any other business system? – Michelle Langley</w:t>
      </w:r>
    </w:p>
    <w:p w:rsidR="000F4BAF" w:rsidRDefault="0016641A" w:rsidP="00E86626">
      <w:pPr>
        <w:rPr>
          <w:rFonts w:cs="Arial"/>
        </w:rPr>
      </w:pPr>
      <w:r w:rsidRPr="00775EDF">
        <w:rPr>
          <w:rFonts w:cs="Arial"/>
        </w:rPr>
        <w:t xml:space="preserve">Victoria University employs a Dropbox solution, possibly moving to an Office 365 solution. </w:t>
      </w:r>
      <w:r w:rsidR="00F43A9C">
        <w:rPr>
          <w:rFonts w:cs="Arial"/>
        </w:rPr>
        <w:t xml:space="preserve">Monash University has several faculties that </w:t>
      </w:r>
      <w:r w:rsidR="00325F47">
        <w:rPr>
          <w:rFonts w:cs="Arial"/>
        </w:rPr>
        <w:t>use</w:t>
      </w:r>
      <w:r w:rsidR="00F43A9C">
        <w:rPr>
          <w:rFonts w:cs="Arial"/>
        </w:rPr>
        <w:t xml:space="preserve"> the</w:t>
      </w:r>
      <w:r w:rsidRPr="00775EDF">
        <w:rPr>
          <w:rFonts w:cs="Arial"/>
        </w:rPr>
        <w:t xml:space="preserve"> </w:t>
      </w:r>
      <w:proofErr w:type="spellStart"/>
      <w:r w:rsidRPr="00775EDF">
        <w:rPr>
          <w:rFonts w:cs="Arial"/>
        </w:rPr>
        <w:t>Inplace</w:t>
      </w:r>
      <w:proofErr w:type="spellEnd"/>
      <w:r w:rsidRPr="00775EDF">
        <w:rPr>
          <w:rFonts w:cs="Arial"/>
        </w:rPr>
        <w:t xml:space="preserve"> Student Placement software</w:t>
      </w:r>
      <w:r w:rsidR="00414A13">
        <w:rPr>
          <w:rFonts w:cs="Arial"/>
        </w:rPr>
        <w:t xml:space="preserve">. </w:t>
      </w:r>
      <w:r w:rsidR="00F43A9C">
        <w:rPr>
          <w:rFonts w:cs="Arial"/>
        </w:rPr>
        <w:br/>
      </w:r>
    </w:p>
    <w:p w:rsidR="00F43A9C" w:rsidRDefault="00325F47" w:rsidP="00E86626">
      <w:pPr>
        <w:pStyle w:val="Heading3"/>
      </w:pPr>
      <w:r>
        <w:t>6</w:t>
      </w:r>
      <w:r w:rsidR="000F4BAF">
        <w:t>. Are organisations considering a move towards Digital Signatures</w:t>
      </w:r>
      <w:r w:rsidR="00D56934">
        <w:t xml:space="preserve"> (e.g. DocuSign)</w:t>
      </w:r>
      <w:r w:rsidR="00F43A9C">
        <w:t>? - Kathryn</w:t>
      </w:r>
      <w:r w:rsidR="002D5131">
        <w:t xml:space="preserve"> Dan</w:t>
      </w:r>
    </w:p>
    <w:p w:rsidR="008E6077" w:rsidRPr="008751E3" w:rsidRDefault="00255846" w:rsidP="00E86626">
      <w:r>
        <w:t>UOM</w:t>
      </w:r>
      <w:r w:rsidR="007F1838">
        <w:t xml:space="preserve"> faces</w:t>
      </w:r>
      <w:r>
        <w:t xml:space="preserve"> the question at the moment.</w:t>
      </w:r>
      <w:r w:rsidR="007F1838">
        <w:t xml:space="preserve"> Kathryn discussed the possibility of embedding digital signatures within a</w:t>
      </w:r>
      <w:r w:rsidR="00E27823">
        <w:t>n established workflow,</w:t>
      </w:r>
      <w:r w:rsidR="007F1838">
        <w:t xml:space="preserve"> and </w:t>
      </w:r>
      <w:r w:rsidR="00E27823">
        <w:t>ceasing</w:t>
      </w:r>
      <w:r w:rsidR="007F1838">
        <w:t xml:space="preserve"> the duplication of</w:t>
      </w:r>
      <w:r w:rsidR="00E27823">
        <w:t xml:space="preserve"> many</w:t>
      </w:r>
      <w:r w:rsidR="007F1838">
        <w:t xml:space="preserve"> processes. While many are aware of the technology, they were not considering a move towards the function. </w:t>
      </w:r>
      <w:r w:rsidR="00436CA3">
        <w:t>The f</w:t>
      </w:r>
      <w:r w:rsidR="007F1838">
        <w:t>ocus</w:t>
      </w:r>
      <w:r>
        <w:t xml:space="preserve"> remains on ‘wet’</w:t>
      </w:r>
      <w:r w:rsidR="00E27823">
        <w:t xml:space="preserve"> signatures.</w:t>
      </w:r>
      <w:r w:rsidR="00F31750">
        <w:br/>
      </w:r>
    </w:p>
    <w:p w:rsidR="008E6077" w:rsidRPr="00954018" w:rsidRDefault="00325F47" w:rsidP="00E86626">
      <w:pPr>
        <w:pStyle w:val="Heading3"/>
      </w:pPr>
      <w:r>
        <w:t>7</w:t>
      </w:r>
      <w:r w:rsidR="00954018">
        <w:t xml:space="preserve">. </w:t>
      </w:r>
      <w:r w:rsidR="005321D8">
        <w:t>Higher Education Retention &amp; Disposal Authority (</w:t>
      </w:r>
      <w:r w:rsidR="00773238">
        <w:t>HERDA</w:t>
      </w:r>
      <w:r w:rsidR="005321D8">
        <w:t>)</w:t>
      </w:r>
      <w:r w:rsidR="00773238">
        <w:t xml:space="preserve"> Report</w:t>
      </w:r>
      <w:r w:rsidR="0091629D">
        <w:t xml:space="preserve"> - </w:t>
      </w:r>
      <w:r w:rsidR="00D56934">
        <w:t>Liz</w:t>
      </w:r>
      <w:r w:rsidR="002D5131">
        <w:t xml:space="preserve"> Irving</w:t>
      </w:r>
    </w:p>
    <w:p w:rsidR="00504B54" w:rsidRDefault="005321D8" w:rsidP="00E86626">
      <w:pPr>
        <w:tabs>
          <w:tab w:val="left" w:pos="308"/>
          <w:tab w:val="left" w:pos="1120"/>
        </w:tabs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C</w:t>
      </w:r>
      <w:r w:rsidR="00504B54">
        <w:rPr>
          <w:rFonts w:cs="Arial"/>
        </w:rPr>
        <w:t>onversations</w:t>
      </w:r>
      <w:r>
        <w:rPr>
          <w:rFonts w:cs="Arial"/>
        </w:rPr>
        <w:t xml:space="preserve"> with PROV on the revision of 02/01</w:t>
      </w:r>
      <w:r w:rsidR="00504B54">
        <w:rPr>
          <w:rFonts w:cs="Arial"/>
        </w:rPr>
        <w:t xml:space="preserve"> </w:t>
      </w:r>
      <w:r w:rsidR="008E6077" w:rsidRPr="00504B54">
        <w:rPr>
          <w:rFonts w:cs="Arial"/>
        </w:rPr>
        <w:t>have</w:t>
      </w:r>
      <w:r>
        <w:rPr>
          <w:rFonts w:cs="Arial"/>
        </w:rPr>
        <w:t xml:space="preserve"> recently</w:t>
      </w:r>
      <w:r w:rsidR="008E6077" w:rsidRPr="00504B54">
        <w:rPr>
          <w:rFonts w:cs="Arial"/>
        </w:rPr>
        <w:t xml:space="preserve"> accelerated</w:t>
      </w:r>
      <w:r w:rsidR="00504B54">
        <w:rPr>
          <w:rFonts w:cs="Arial"/>
        </w:rPr>
        <w:t xml:space="preserve">. Discussion points have included car parking, childcare and drug provision activities. Recent developments have included the inclusion of PROS 09/05 classes for childcare activities. </w:t>
      </w:r>
      <w:r w:rsidR="00516017">
        <w:rPr>
          <w:rFonts w:cs="Arial"/>
        </w:rPr>
        <w:t>The justification for each retention period is currently being reviewed by HERDA</w:t>
      </w:r>
      <w:r w:rsidR="004E5B62">
        <w:rPr>
          <w:rFonts w:cs="Arial"/>
        </w:rPr>
        <w:t xml:space="preserve">. </w:t>
      </w:r>
      <w:r w:rsidR="00D56934">
        <w:rPr>
          <w:rFonts w:cs="Arial"/>
        </w:rPr>
        <w:t>The importance of</w:t>
      </w:r>
      <w:r w:rsidR="00504B54">
        <w:rPr>
          <w:rFonts w:cs="Arial"/>
        </w:rPr>
        <w:t xml:space="preserve"> socialisation and consultation within our </w:t>
      </w:r>
      <w:r w:rsidR="00DA502A">
        <w:rPr>
          <w:rFonts w:cs="Arial"/>
        </w:rPr>
        <w:t>organisations on these developments</w:t>
      </w:r>
      <w:r w:rsidR="00F43A9C">
        <w:rPr>
          <w:rFonts w:cs="Arial"/>
        </w:rPr>
        <w:t xml:space="preserve"> was</w:t>
      </w:r>
      <w:r w:rsidR="00DA502A">
        <w:rPr>
          <w:rFonts w:cs="Arial"/>
        </w:rPr>
        <w:t xml:space="preserve"> </w:t>
      </w:r>
    </w:p>
    <w:p w:rsidR="00773238" w:rsidRDefault="00516017" w:rsidP="00E86626">
      <w:pPr>
        <w:tabs>
          <w:tab w:val="left" w:pos="308"/>
          <w:tab w:val="left" w:pos="1120"/>
        </w:tabs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HERDA have planned to meet</w:t>
      </w:r>
      <w:r w:rsidR="005321D8">
        <w:rPr>
          <w:rFonts w:cs="Arial"/>
        </w:rPr>
        <w:t xml:space="preserve"> again</w:t>
      </w:r>
      <w:r>
        <w:rPr>
          <w:rFonts w:cs="Arial"/>
        </w:rPr>
        <w:t xml:space="preserve"> in 4-6 weeks. </w:t>
      </w:r>
      <w:r w:rsidR="005321D8">
        <w:rPr>
          <w:rFonts w:cs="Arial"/>
        </w:rPr>
        <w:br/>
      </w:r>
    </w:p>
    <w:p w:rsidR="008E6077" w:rsidRPr="00453732" w:rsidRDefault="00325F47" w:rsidP="00E86626">
      <w:pPr>
        <w:pStyle w:val="Heading3"/>
      </w:pPr>
      <w:r>
        <w:t>8</w:t>
      </w:r>
      <w:r w:rsidR="00773238">
        <w:t>. Institutional Updates</w:t>
      </w:r>
      <w:r w:rsidR="00453732">
        <w:br/>
      </w:r>
    </w:p>
    <w:p w:rsidR="008E6077" w:rsidRPr="00045699" w:rsidRDefault="008E6077" w:rsidP="00E86626">
      <w:pPr>
        <w:rPr>
          <w:b/>
        </w:rPr>
      </w:pPr>
      <w:r w:rsidRPr="00045699">
        <w:rPr>
          <w:b/>
        </w:rPr>
        <w:t>Swinburne</w:t>
      </w:r>
      <w:r w:rsidR="00045699">
        <w:rPr>
          <w:b/>
        </w:rPr>
        <w:t xml:space="preserve"> University</w:t>
      </w:r>
    </w:p>
    <w:p w:rsidR="008E6077" w:rsidRPr="008E6077" w:rsidRDefault="00453732" w:rsidP="00E86626">
      <w:pPr>
        <w:pStyle w:val="ListParagraph"/>
        <w:numPr>
          <w:ilvl w:val="0"/>
          <w:numId w:val="2"/>
        </w:num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Cs/>
        </w:rPr>
        <w:t>Scanning large quantities of on-campus records to reduce the burden on storage.</w:t>
      </w:r>
      <w:r w:rsidR="008E6077" w:rsidRPr="008E6077">
        <w:rPr>
          <w:rFonts w:cs="Arial"/>
          <w:bCs/>
        </w:rPr>
        <w:t xml:space="preserve"> </w:t>
      </w:r>
    </w:p>
    <w:p w:rsidR="008E6077" w:rsidRPr="008E6077" w:rsidRDefault="00453732" w:rsidP="00E86626">
      <w:pPr>
        <w:pStyle w:val="ListParagraph"/>
        <w:numPr>
          <w:ilvl w:val="0"/>
          <w:numId w:val="2"/>
        </w:num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Cs/>
        </w:rPr>
        <w:t>Measure</w:t>
      </w:r>
      <w:r w:rsidR="00E33F70">
        <w:rPr>
          <w:rFonts w:cs="Arial"/>
          <w:bCs/>
        </w:rPr>
        <w:t>s</w:t>
      </w:r>
      <w:r>
        <w:rPr>
          <w:rFonts w:cs="Arial"/>
          <w:bCs/>
        </w:rPr>
        <w:t xml:space="preserve"> also to clean-up off-site storage; </w:t>
      </w:r>
      <w:r w:rsidR="008E6077" w:rsidRPr="008E6077">
        <w:rPr>
          <w:rFonts w:cs="Arial"/>
          <w:bCs/>
        </w:rPr>
        <w:t>minimisation of costings.</w:t>
      </w:r>
    </w:p>
    <w:p w:rsidR="008E6077" w:rsidRPr="008E6077" w:rsidRDefault="008E6077" w:rsidP="00E86626">
      <w:p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E6077" w:rsidRPr="00045699" w:rsidRDefault="008E6077" w:rsidP="00E86626">
      <w:pPr>
        <w:rPr>
          <w:b/>
        </w:rPr>
      </w:pPr>
      <w:r w:rsidRPr="00045699">
        <w:rPr>
          <w:b/>
        </w:rPr>
        <w:t>Deakin</w:t>
      </w:r>
      <w:r w:rsidR="00045699">
        <w:rPr>
          <w:b/>
        </w:rPr>
        <w:t xml:space="preserve"> University</w:t>
      </w:r>
    </w:p>
    <w:p w:rsidR="008E6077" w:rsidRPr="008E6077" w:rsidRDefault="00453732" w:rsidP="00E86626">
      <w:pPr>
        <w:pStyle w:val="ListParagraph"/>
        <w:numPr>
          <w:ilvl w:val="0"/>
          <w:numId w:val="3"/>
        </w:num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Cs/>
        </w:rPr>
        <w:t>Period of transiti</w:t>
      </w:r>
      <w:r w:rsidR="00DA5163">
        <w:rPr>
          <w:rFonts w:cs="Arial"/>
          <w:bCs/>
        </w:rPr>
        <w:t>on for Records &amp; Archive Staff.</w:t>
      </w:r>
    </w:p>
    <w:p w:rsidR="008E6077" w:rsidRPr="00453732" w:rsidRDefault="008E6077" w:rsidP="00E86626">
      <w:pPr>
        <w:pStyle w:val="ListParagraph"/>
        <w:numPr>
          <w:ilvl w:val="0"/>
          <w:numId w:val="3"/>
        </w:num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Cs/>
        </w:rPr>
      </w:pPr>
      <w:r w:rsidRPr="008E6077">
        <w:rPr>
          <w:rFonts w:cs="Arial"/>
          <w:bCs/>
        </w:rPr>
        <w:t xml:space="preserve">Information Manager </w:t>
      </w:r>
      <w:r w:rsidR="00453732">
        <w:rPr>
          <w:rFonts w:cs="Arial"/>
          <w:bCs/>
        </w:rPr>
        <w:t xml:space="preserve">to be advertised as replacement, including other positions. </w:t>
      </w:r>
    </w:p>
    <w:p w:rsidR="008E6077" w:rsidRPr="008E6077" w:rsidRDefault="008E6077" w:rsidP="00E86626">
      <w:pPr>
        <w:pStyle w:val="ListParagraph"/>
        <w:numPr>
          <w:ilvl w:val="0"/>
          <w:numId w:val="3"/>
        </w:num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Cs/>
        </w:rPr>
      </w:pPr>
      <w:r w:rsidRPr="008E6077">
        <w:rPr>
          <w:rFonts w:cs="Arial"/>
          <w:bCs/>
        </w:rPr>
        <w:t>New facility</w:t>
      </w:r>
      <w:r w:rsidR="00453732">
        <w:rPr>
          <w:rFonts w:cs="Arial"/>
          <w:bCs/>
        </w:rPr>
        <w:t xml:space="preserve"> is planned for </w:t>
      </w:r>
      <w:r w:rsidRPr="008E6077">
        <w:rPr>
          <w:rFonts w:cs="Arial"/>
          <w:bCs/>
        </w:rPr>
        <w:t>Geelong</w:t>
      </w:r>
      <w:r w:rsidR="00453732">
        <w:rPr>
          <w:rFonts w:cs="Arial"/>
          <w:bCs/>
        </w:rPr>
        <w:t xml:space="preserve"> Campus</w:t>
      </w:r>
      <w:r w:rsidRPr="008E6077">
        <w:rPr>
          <w:rFonts w:cs="Arial"/>
          <w:bCs/>
        </w:rPr>
        <w:t>.</w:t>
      </w:r>
    </w:p>
    <w:p w:rsidR="008E6077" w:rsidRPr="008E6077" w:rsidRDefault="00453732" w:rsidP="00E86626">
      <w:pPr>
        <w:pStyle w:val="ListParagraph"/>
        <w:numPr>
          <w:ilvl w:val="0"/>
          <w:numId w:val="3"/>
        </w:num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Retro-digitisation Plan of records in formulation</w:t>
      </w:r>
      <w:r w:rsidR="008E6077" w:rsidRPr="008E6077">
        <w:rPr>
          <w:rFonts w:cs="Arial"/>
          <w:bCs/>
        </w:rPr>
        <w:t xml:space="preserve">. </w:t>
      </w:r>
    </w:p>
    <w:p w:rsidR="008E6077" w:rsidRPr="008E6077" w:rsidRDefault="008E6077" w:rsidP="00E86626">
      <w:pPr>
        <w:tabs>
          <w:tab w:val="left" w:pos="308"/>
          <w:tab w:val="left" w:pos="1120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:rsidR="008E6077" w:rsidRPr="00045699" w:rsidRDefault="00045699" w:rsidP="00E86626">
      <w:pPr>
        <w:rPr>
          <w:b/>
        </w:rPr>
      </w:pPr>
      <w:r>
        <w:rPr>
          <w:b/>
        </w:rPr>
        <w:t>University of Melbourne</w:t>
      </w:r>
    </w:p>
    <w:p w:rsidR="008E6077" w:rsidRPr="008E6077" w:rsidRDefault="00F758BA" w:rsidP="00E86626">
      <w:pPr>
        <w:pStyle w:val="ListParagraph"/>
        <w:numPr>
          <w:ilvl w:val="0"/>
          <w:numId w:val="4"/>
        </w:numPr>
      </w:pPr>
      <w:r>
        <w:t xml:space="preserve">E-capability Project: </w:t>
      </w:r>
      <w:r w:rsidR="008E6077" w:rsidRPr="008E6077">
        <w:t>Purchased 3000 TRIM licenses</w:t>
      </w:r>
      <w:r w:rsidR="00DA5163">
        <w:t xml:space="preserve"> for</w:t>
      </w:r>
      <w:r w:rsidR="008E6077" w:rsidRPr="008E6077">
        <w:t xml:space="preserve"> Chance</w:t>
      </w:r>
      <w:r>
        <w:t xml:space="preserve">llery and University Services. </w:t>
      </w:r>
    </w:p>
    <w:p w:rsidR="008E6077" w:rsidRPr="008E6077" w:rsidRDefault="00F758BA" w:rsidP="00E86626">
      <w:pPr>
        <w:pStyle w:val="ListParagraph"/>
        <w:numPr>
          <w:ilvl w:val="0"/>
          <w:numId w:val="4"/>
        </w:numPr>
      </w:pPr>
      <w:r>
        <w:t xml:space="preserve">University encouraging </w:t>
      </w:r>
      <w:r w:rsidR="008E6077" w:rsidRPr="008E6077">
        <w:t>‘Paper</w:t>
      </w:r>
      <w:r w:rsidR="00C0233A">
        <w:t>-</w:t>
      </w:r>
      <w:r w:rsidR="008E6077" w:rsidRPr="008E6077">
        <w:t xml:space="preserve">light’ </w:t>
      </w:r>
      <w:r>
        <w:t>at</w:t>
      </w:r>
      <w:r w:rsidR="008E6077" w:rsidRPr="008E6077">
        <w:t xml:space="preserve"> </w:t>
      </w:r>
      <w:r>
        <w:t>new l</w:t>
      </w:r>
      <w:r w:rsidR="008E6077" w:rsidRPr="008E6077">
        <w:t xml:space="preserve">ocations and </w:t>
      </w:r>
      <w:r>
        <w:t xml:space="preserve">the </w:t>
      </w:r>
      <w:r w:rsidR="008E6077" w:rsidRPr="008E6077">
        <w:t>Student Centre</w:t>
      </w:r>
      <w:r>
        <w:t>.</w:t>
      </w:r>
    </w:p>
    <w:p w:rsidR="008E6077" w:rsidRPr="008E6077" w:rsidRDefault="000D7CA9" w:rsidP="00E86626">
      <w:pPr>
        <w:pStyle w:val="ListParagraph"/>
        <w:numPr>
          <w:ilvl w:val="0"/>
          <w:numId w:val="4"/>
        </w:numPr>
      </w:pPr>
      <w:r>
        <w:t xml:space="preserve">Use of </w:t>
      </w:r>
      <w:proofErr w:type="spellStart"/>
      <w:r>
        <w:t>Sharepoint</w:t>
      </w:r>
      <w:proofErr w:type="spellEnd"/>
      <w:r w:rsidR="00F758BA">
        <w:t xml:space="preserve"> </w:t>
      </w:r>
      <w:r>
        <w:t>in the</w:t>
      </w:r>
      <w:r w:rsidR="00F758BA">
        <w:t xml:space="preserve"> University is providing </w:t>
      </w:r>
      <w:r w:rsidR="008E6077" w:rsidRPr="008E6077">
        <w:t>challenges.</w:t>
      </w:r>
    </w:p>
    <w:p w:rsidR="008E6077" w:rsidRPr="008E6077" w:rsidRDefault="000D7CA9" w:rsidP="00E86626">
      <w:pPr>
        <w:pStyle w:val="ListParagraph"/>
        <w:numPr>
          <w:ilvl w:val="0"/>
          <w:numId w:val="4"/>
        </w:numPr>
      </w:pPr>
      <w:r>
        <w:t>Encouraging faculties to structure</w:t>
      </w:r>
      <w:r w:rsidR="00045699">
        <w:t xml:space="preserve"> Shared Drives on ECS. </w:t>
      </w:r>
    </w:p>
    <w:p w:rsidR="00436CA3" w:rsidRDefault="00436CA3" w:rsidP="00E86626">
      <w:pPr>
        <w:rPr>
          <w:b/>
        </w:rPr>
      </w:pPr>
    </w:p>
    <w:p w:rsidR="00436CA3" w:rsidRDefault="00436CA3" w:rsidP="00E86626">
      <w:pPr>
        <w:rPr>
          <w:b/>
        </w:rPr>
      </w:pPr>
    </w:p>
    <w:p w:rsidR="008E6077" w:rsidRPr="00045699" w:rsidRDefault="008E6077" w:rsidP="00E86626">
      <w:pPr>
        <w:rPr>
          <w:b/>
        </w:rPr>
      </w:pPr>
      <w:r w:rsidRPr="00045699">
        <w:rPr>
          <w:b/>
        </w:rPr>
        <w:lastRenderedPageBreak/>
        <w:t>Fed</w:t>
      </w:r>
      <w:r w:rsidR="003E6840">
        <w:rPr>
          <w:b/>
        </w:rPr>
        <w:t>eration</w:t>
      </w:r>
      <w:r w:rsidRPr="00045699">
        <w:rPr>
          <w:b/>
        </w:rPr>
        <w:t xml:space="preserve"> Uni</w:t>
      </w:r>
      <w:r w:rsidR="003E6840">
        <w:rPr>
          <w:b/>
        </w:rPr>
        <w:t>versity</w:t>
      </w:r>
    </w:p>
    <w:p w:rsidR="008E6077" w:rsidRPr="008E6077" w:rsidRDefault="00045699" w:rsidP="00E86626">
      <w:pPr>
        <w:pStyle w:val="ListParagraph"/>
        <w:numPr>
          <w:ilvl w:val="0"/>
          <w:numId w:val="5"/>
        </w:numPr>
      </w:pPr>
      <w:r>
        <w:t xml:space="preserve">Successfully implemented ECM. </w:t>
      </w:r>
    </w:p>
    <w:p w:rsidR="008E6077" w:rsidRPr="008E6077" w:rsidRDefault="00045699" w:rsidP="00E86626">
      <w:pPr>
        <w:pStyle w:val="ListParagraph"/>
        <w:numPr>
          <w:ilvl w:val="0"/>
          <w:numId w:val="5"/>
        </w:numPr>
      </w:pPr>
      <w:r>
        <w:t xml:space="preserve">Looking to implement ECM with committees </w:t>
      </w:r>
      <w:r w:rsidR="008E6077" w:rsidRPr="008E6077">
        <w:t>in Secretariat</w:t>
      </w:r>
      <w:r>
        <w:t>.</w:t>
      </w:r>
    </w:p>
    <w:p w:rsidR="008E6077" w:rsidRPr="008E6077" w:rsidRDefault="00045699" w:rsidP="00E86626">
      <w:pPr>
        <w:pStyle w:val="ListParagraph"/>
        <w:numPr>
          <w:ilvl w:val="0"/>
          <w:numId w:val="5"/>
        </w:numPr>
      </w:pPr>
      <w:r>
        <w:t>Ongoing d</w:t>
      </w:r>
      <w:r w:rsidR="008E6077" w:rsidRPr="008E6077">
        <w:t>iscovery of</w:t>
      </w:r>
      <w:r>
        <w:t xml:space="preserve"> organisational</w:t>
      </w:r>
      <w:r w:rsidR="008E6077" w:rsidRPr="008E6077">
        <w:t xml:space="preserve"> records and conducting appraisal. </w:t>
      </w:r>
    </w:p>
    <w:p w:rsidR="008E6077" w:rsidRPr="00045699" w:rsidRDefault="00854B46" w:rsidP="00E86626">
      <w:pPr>
        <w:rPr>
          <w:b/>
        </w:rPr>
      </w:pPr>
      <w:r>
        <w:rPr>
          <w:b/>
        </w:rPr>
        <w:t>Gordon Institute of TAFE</w:t>
      </w:r>
    </w:p>
    <w:p w:rsidR="008E6077" w:rsidRPr="008E6077" w:rsidRDefault="008E6077" w:rsidP="00E86626">
      <w:pPr>
        <w:pStyle w:val="ListParagraph"/>
        <w:numPr>
          <w:ilvl w:val="0"/>
          <w:numId w:val="6"/>
        </w:numPr>
      </w:pPr>
      <w:r w:rsidRPr="008E6077">
        <w:t>Upgraded to HPRM 8.1.</w:t>
      </w:r>
    </w:p>
    <w:p w:rsidR="008E6077" w:rsidRPr="008E6077" w:rsidRDefault="008E6077" w:rsidP="00E86626">
      <w:pPr>
        <w:pStyle w:val="ListParagraph"/>
        <w:numPr>
          <w:ilvl w:val="0"/>
          <w:numId w:val="6"/>
        </w:numPr>
      </w:pPr>
      <w:r w:rsidRPr="008E6077">
        <w:t xml:space="preserve">Destruction Project throughout the year. </w:t>
      </w:r>
    </w:p>
    <w:p w:rsidR="008E6077" w:rsidRPr="008E6077" w:rsidRDefault="00D97D48" w:rsidP="00E86626">
      <w:pPr>
        <w:pStyle w:val="ListParagraph"/>
        <w:numPr>
          <w:ilvl w:val="0"/>
          <w:numId w:val="6"/>
        </w:numPr>
      </w:pPr>
      <w:r>
        <w:t>Staff also t</w:t>
      </w:r>
      <w:r w:rsidR="008E6077" w:rsidRPr="008E6077">
        <w:t>eaching</w:t>
      </w:r>
      <w:r>
        <w:t xml:space="preserve"> a Records</w:t>
      </w:r>
      <w:r w:rsidR="008E6077" w:rsidRPr="008E6077">
        <w:t xml:space="preserve"> </w:t>
      </w:r>
      <w:r>
        <w:t xml:space="preserve">subject </w:t>
      </w:r>
      <w:r w:rsidR="008E6077" w:rsidRPr="008E6077">
        <w:t>at</w:t>
      </w:r>
      <w:r>
        <w:t xml:space="preserve"> the</w:t>
      </w:r>
      <w:r w:rsidR="008E6077" w:rsidRPr="008E6077">
        <w:t xml:space="preserve"> TAFE. </w:t>
      </w:r>
    </w:p>
    <w:p w:rsidR="008E6077" w:rsidRPr="008E6077" w:rsidRDefault="00D97D48" w:rsidP="00E86626">
      <w:pPr>
        <w:pStyle w:val="ListParagraph"/>
        <w:numPr>
          <w:ilvl w:val="0"/>
          <w:numId w:val="6"/>
        </w:numPr>
      </w:pPr>
      <w:r>
        <w:t>Uneven use of HPRM. Approximately 130 licenses.</w:t>
      </w:r>
    </w:p>
    <w:p w:rsidR="008E6077" w:rsidRPr="00045699" w:rsidRDefault="00045699" w:rsidP="00E86626">
      <w:pPr>
        <w:rPr>
          <w:b/>
        </w:rPr>
      </w:pPr>
      <w:r w:rsidRPr="00045699">
        <w:rPr>
          <w:b/>
        </w:rPr>
        <w:t>La Trobe University</w:t>
      </w:r>
    </w:p>
    <w:p w:rsidR="008E6077" w:rsidRPr="008E6077" w:rsidRDefault="00E33F70" w:rsidP="00E86626">
      <w:pPr>
        <w:pStyle w:val="ListParagraph"/>
        <w:numPr>
          <w:ilvl w:val="0"/>
          <w:numId w:val="7"/>
        </w:numPr>
      </w:pPr>
      <w:r>
        <w:t>R</w:t>
      </w:r>
      <w:r w:rsidR="008E6077" w:rsidRPr="008E6077">
        <w:t>en</w:t>
      </w:r>
      <w:r>
        <w:t xml:space="preserve">ovations and the moving of premises have created issues with hard-copy records. </w:t>
      </w:r>
    </w:p>
    <w:p w:rsidR="008E6077" w:rsidRPr="008E6077" w:rsidRDefault="00E33F70" w:rsidP="00E86626">
      <w:pPr>
        <w:pStyle w:val="ListParagraph"/>
        <w:numPr>
          <w:ilvl w:val="0"/>
          <w:numId w:val="7"/>
        </w:numPr>
      </w:pPr>
      <w:r>
        <w:t>Significant s</w:t>
      </w:r>
      <w:r w:rsidR="008E6077" w:rsidRPr="008E6077">
        <w:t xml:space="preserve">upport </w:t>
      </w:r>
      <w:r>
        <w:t>for</w:t>
      </w:r>
      <w:r w:rsidR="008E6077" w:rsidRPr="008E6077">
        <w:t xml:space="preserve"> the processing of material. </w:t>
      </w:r>
    </w:p>
    <w:p w:rsidR="008E6077" w:rsidRPr="008E6077" w:rsidRDefault="008E6077" w:rsidP="00E86626">
      <w:pPr>
        <w:pStyle w:val="ListParagraph"/>
        <w:numPr>
          <w:ilvl w:val="0"/>
          <w:numId w:val="7"/>
        </w:numPr>
      </w:pPr>
      <w:proofErr w:type="spellStart"/>
      <w:r w:rsidRPr="008E6077">
        <w:t>Sharepoint</w:t>
      </w:r>
      <w:proofErr w:type="spellEnd"/>
      <w:r w:rsidRPr="008E6077">
        <w:t xml:space="preserve"> workflow for destruction established. </w:t>
      </w:r>
      <w:r w:rsidR="00045699">
        <w:br/>
      </w:r>
    </w:p>
    <w:p w:rsidR="008E6077" w:rsidRPr="00045699" w:rsidRDefault="00045699" w:rsidP="00E86626">
      <w:pPr>
        <w:rPr>
          <w:b/>
        </w:rPr>
      </w:pPr>
      <w:r w:rsidRPr="00045699">
        <w:rPr>
          <w:b/>
        </w:rPr>
        <w:t>Melbourne Polytechnic</w:t>
      </w:r>
    </w:p>
    <w:p w:rsidR="008E6077" w:rsidRPr="008E6077" w:rsidRDefault="00E33F70" w:rsidP="00E86626">
      <w:pPr>
        <w:pStyle w:val="ListParagraph"/>
        <w:numPr>
          <w:ilvl w:val="0"/>
          <w:numId w:val="8"/>
        </w:numPr>
      </w:pPr>
      <w:r>
        <w:t xml:space="preserve">Support for a larger team may be possible. </w:t>
      </w:r>
    </w:p>
    <w:p w:rsidR="008E6077" w:rsidRPr="00BA0A23" w:rsidRDefault="00E33F70" w:rsidP="00E86626">
      <w:pPr>
        <w:pStyle w:val="ListParagraph"/>
        <w:numPr>
          <w:ilvl w:val="0"/>
          <w:numId w:val="8"/>
        </w:numPr>
      </w:pPr>
      <w:r w:rsidRPr="00BA0A23">
        <w:t xml:space="preserve">Successfully </w:t>
      </w:r>
      <w:r w:rsidR="00FF429E">
        <w:t>moved</w:t>
      </w:r>
      <w:r w:rsidR="008E6077" w:rsidRPr="00BA0A23">
        <w:t xml:space="preserve"> to Office 365</w:t>
      </w:r>
      <w:r w:rsidR="00FF429E">
        <w:t xml:space="preserve"> suite</w:t>
      </w:r>
      <w:r w:rsidR="008E6077" w:rsidRPr="00BA0A23">
        <w:t>.</w:t>
      </w:r>
    </w:p>
    <w:p w:rsidR="008E6077" w:rsidRPr="00BA0A23" w:rsidRDefault="008E6077" w:rsidP="00E86626">
      <w:pPr>
        <w:pStyle w:val="ListParagraph"/>
        <w:numPr>
          <w:ilvl w:val="0"/>
          <w:numId w:val="8"/>
        </w:numPr>
      </w:pPr>
      <w:r w:rsidRPr="00BA0A23">
        <w:t>Problems with s</w:t>
      </w:r>
      <w:r w:rsidR="00E33F70" w:rsidRPr="00BA0A23">
        <w:t>taff leaving the organisation and legacy records.</w:t>
      </w:r>
    </w:p>
    <w:p w:rsidR="008E6077" w:rsidRPr="00BA0A23" w:rsidRDefault="00854B46" w:rsidP="00E86626">
      <w:pPr>
        <w:rPr>
          <w:b/>
        </w:rPr>
      </w:pPr>
      <w:r w:rsidRPr="00BA0A23">
        <w:rPr>
          <w:b/>
        </w:rPr>
        <w:t>Victorian University</w:t>
      </w:r>
    </w:p>
    <w:p w:rsidR="008E6077" w:rsidRPr="008E6077" w:rsidRDefault="00F1391E" w:rsidP="00E86626">
      <w:pPr>
        <w:pStyle w:val="ListParagraph"/>
        <w:numPr>
          <w:ilvl w:val="0"/>
          <w:numId w:val="9"/>
        </w:numPr>
      </w:pPr>
      <w:r>
        <w:t>Restructure on the horizon.</w:t>
      </w:r>
    </w:p>
    <w:p w:rsidR="008E6077" w:rsidRPr="008E6077" w:rsidRDefault="0037625D" w:rsidP="00E86626">
      <w:pPr>
        <w:pStyle w:val="ListParagraph"/>
        <w:numPr>
          <w:ilvl w:val="0"/>
          <w:numId w:val="9"/>
        </w:numPr>
      </w:pPr>
      <w:r>
        <w:t xml:space="preserve">Integration for email successfully implemented: the use of </w:t>
      </w:r>
      <w:r w:rsidR="00EF0530">
        <w:t xml:space="preserve">the </w:t>
      </w:r>
      <w:r>
        <w:t xml:space="preserve">GEM Plugin with RECFIND. </w:t>
      </w:r>
      <w:r w:rsidR="008E6077" w:rsidRPr="008E6077">
        <w:t xml:space="preserve"> </w:t>
      </w:r>
    </w:p>
    <w:p w:rsidR="008E6077" w:rsidRPr="008E6077" w:rsidRDefault="00FF429E" w:rsidP="00E86626">
      <w:pPr>
        <w:pStyle w:val="ListParagraph"/>
        <w:numPr>
          <w:ilvl w:val="0"/>
          <w:numId w:val="9"/>
        </w:numPr>
      </w:pPr>
      <w:r>
        <w:t>Moving to St</w:t>
      </w:r>
      <w:r w:rsidR="008E6077" w:rsidRPr="008E6077">
        <w:t xml:space="preserve"> Albans Campus by</w:t>
      </w:r>
      <w:r>
        <w:t xml:space="preserve"> the</w:t>
      </w:r>
      <w:r w:rsidR="008E6077" w:rsidRPr="008E6077">
        <w:t xml:space="preserve"> end of</w:t>
      </w:r>
      <w:r>
        <w:t xml:space="preserve"> the</w:t>
      </w:r>
      <w:r w:rsidR="008E6077" w:rsidRPr="008E6077">
        <w:t xml:space="preserve"> year.</w:t>
      </w:r>
    </w:p>
    <w:p w:rsidR="008E6077" w:rsidRPr="008E6077" w:rsidRDefault="00EF0530" w:rsidP="00E86626">
      <w:pPr>
        <w:pStyle w:val="ListParagraph"/>
        <w:numPr>
          <w:ilvl w:val="0"/>
          <w:numId w:val="9"/>
        </w:numPr>
      </w:pPr>
      <w:r>
        <w:t>Celebrating their c</w:t>
      </w:r>
      <w:r w:rsidR="008E6077" w:rsidRPr="008E6077">
        <w:t>entenary next year</w:t>
      </w:r>
      <w:r>
        <w:t xml:space="preserve">. </w:t>
      </w:r>
      <w:r w:rsidR="008E6077" w:rsidRPr="008E6077">
        <w:t>Demand for</w:t>
      </w:r>
      <w:r>
        <w:t xml:space="preserve"> archival</w:t>
      </w:r>
      <w:r w:rsidR="008E6077" w:rsidRPr="008E6077">
        <w:t xml:space="preserve"> material</w:t>
      </w:r>
      <w:r>
        <w:t xml:space="preserve"> increasing</w:t>
      </w:r>
      <w:r w:rsidR="008E6077" w:rsidRPr="008E6077">
        <w:t xml:space="preserve">. </w:t>
      </w:r>
    </w:p>
    <w:p w:rsidR="008E6077" w:rsidRPr="00854B46" w:rsidRDefault="008E6077" w:rsidP="00E86626">
      <w:pPr>
        <w:rPr>
          <w:b/>
        </w:rPr>
      </w:pPr>
      <w:r w:rsidRPr="00854B46">
        <w:rPr>
          <w:b/>
        </w:rPr>
        <w:t>RMIT</w:t>
      </w:r>
      <w:r w:rsidR="00854B46">
        <w:rPr>
          <w:b/>
        </w:rPr>
        <w:t xml:space="preserve"> University</w:t>
      </w:r>
    </w:p>
    <w:p w:rsidR="008E6077" w:rsidRPr="008E6077" w:rsidRDefault="008E6077" w:rsidP="00E86626">
      <w:pPr>
        <w:pStyle w:val="ListParagraph"/>
        <w:numPr>
          <w:ilvl w:val="0"/>
          <w:numId w:val="10"/>
        </w:numPr>
      </w:pPr>
      <w:r w:rsidRPr="008E6077">
        <w:t>Discussion on the concept of POD and Universities not having</w:t>
      </w:r>
      <w:r w:rsidR="00C7756D">
        <w:t xml:space="preserve"> this</w:t>
      </w:r>
      <w:r w:rsidRPr="008E6077">
        <w:t xml:space="preserve"> status.</w:t>
      </w:r>
    </w:p>
    <w:p w:rsidR="008E6077" w:rsidRPr="008E6077" w:rsidRDefault="009C3C48" w:rsidP="00E86626">
      <w:pPr>
        <w:pStyle w:val="ListParagraph"/>
        <w:numPr>
          <w:ilvl w:val="0"/>
          <w:numId w:val="10"/>
        </w:numPr>
      </w:pPr>
      <w:r>
        <w:t>Co-operating</w:t>
      </w:r>
      <w:r w:rsidR="008E6077" w:rsidRPr="008E6077">
        <w:t xml:space="preserve"> w</w:t>
      </w:r>
      <w:r>
        <w:t xml:space="preserve">ith the Library on the digitisation </w:t>
      </w:r>
      <w:r w:rsidR="008E6077" w:rsidRPr="008E6077">
        <w:t>of</w:t>
      </w:r>
      <w:r>
        <w:t xml:space="preserve"> </w:t>
      </w:r>
      <w:r w:rsidR="008E6077" w:rsidRPr="008E6077">
        <w:t>handbooks.</w:t>
      </w:r>
    </w:p>
    <w:p w:rsidR="008E6077" w:rsidRPr="008E6077" w:rsidRDefault="005A6582" w:rsidP="00E86626">
      <w:pPr>
        <w:pStyle w:val="ListParagraph"/>
        <w:numPr>
          <w:ilvl w:val="0"/>
          <w:numId w:val="10"/>
        </w:numPr>
      </w:pPr>
      <w:r>
        <w:t xml:space="preserve">Moving to </w:t>
      </w:r>
      <w:r w:rsidR="008E6077" w:rsidRPr="008E6077">
        <w:t>Folder Wizard for HR subfolders.</w:t>
      </w:r>
    </w:p>
    <w:p w:rsidR="008E6077" w:rsidRPr="008E6077" w:rsidRDefault="005A6582" w:rsidP="00E86626">
      <w:pPr>
        <w:pStyle w:val="ListParagraph"/>
        <w:numPr>
          <w:ilvl w:val="0"/>
          <w:numId w:val="10"/>
        </w:numPr>
      </w:pPr>
      <w:r>
        <w:t>Increase of TRIM Licenses from 200 to 1020 users in</w:t>
      </w:r>
      <w:r w:rsidR="008E6077" w:rsidRPr="008E6077">
        <w:t xml:space="preserve"> 2016</w:t>
      </w:r>
      <w:r>
        <w:t xml:space="preserve">. </w:t>
      </w:r>
    </w:p>
    <w:p w:rsidR="008E6077" w:rsidRPr="00854B46" w:rsidRDefault="008E6077" w:rsidP="00E86626">
      <w:pPr>
        <w:rPr>
          <w:b/>
        </w:rPr>
      </w:pPr>
      <w:r w:rsidRPr="00854B46">
        <w:rPr>
          <w:b/>
        </w:rPr>
        <w:t>Monash</w:t>
      </w:r>
      <w:r w:rsidR="00854B46">
        <w:rPr>
          <w:b/>
        </w:rPr>
        <w:t xml:space="preserve"> University</w:t>
      </w:r>
    </w:p>
    <w:p w:rsidR="008E6077" w:rsidRDefault="00DF642A" w:rsidP="00E86626">
      <w:pPr>
        <w:pStyle w:val="ListParagraph"/>
        <w:numPr>
          <w:ilvl w:val="0"/>
          <w:numId w:val="11"/>
        </w:numPr>
      </w:pPr>
      <w:r>
        <w:t>Upgrading to HPRM 8.1</w:t>
      </w:r>
      <w:r w:rsidR="008E6077" w:rsidRPr="008E6077">
        <w:t xml:space="preserve">. </w:t>
      </w:r>
    </w:p>
    <w:p w:rsidR="008E6077" w:rsidRPr="008E6077" w:rsidRDefault="00DF642A" w:rsidP="00E86626">
      <w:pPr>
        <w:pStyle w:val="ListParagraph"/>
        <w:numPr>
          <w:ilvl w:val="0"/>
          <w:numId w:val="11"/>
        </w:numPr>
      </w:pPr>
      <w:r>
        <w:t>Recognized changes in the</w:t>
      </w:r>
      <w:r w:rsidR="00775EDF">
        <w:t xml:space="preserve"> HPRM</w:t>
      </w:r>
      <w:r>
        <w:t xml:space="preserve"> Web Client; simple and advanced modes. </w:t>
      </w:r>
    </w:p>
    <w:p w:rsidR="008E6077" w:rsidRPr="003B36CD" w:rsidRDefault="00854B46" w:rsidP="00E86626">
      <w:pPr>
        <w:rPr>
          <w:b/>
        </w:rPr>
      </w:pPr>
      <w:r w:rsidRPr="00854B46">
        <w:rPr>
          <w:b/>
        </w:rPr>
        <w:t>University of Tasmania</w:t>
      </w:r>
      <w:r w:rsidR="003B36CD">
        <w:rPr>
          <w:b/>
        </w:rPr>
        <w:t xml:space="preserve"> (</w:t>
      </w:r>
      <w:r w:rsidR="00685805">
        <w:rPr>
          <w:b/>
        </w:rPr>
        <w:t>emailed report relayed by</w:t>
      </w:r>
      <w:r w:rsidR="003B36CD">
        <w:rPr>
          <w:b/>
        </w:rPr>
        <w:t xml:space="preserve"> Adelaide Parr)</w:t>
      </w:r>
    </w:p>
    <w:p w:rsidR="008E6077" w:rsidRPr="008E6077" w:rsidRDefault="003B36CD" w:rsidP="00E86626">
      <w:pPr>
        <w:pStyle w:val="ListParagraph"/>
        <w:numPr>
          <w:ilvl w:val="0"/>
          <w:numId w:val="11"/>
        </w:numPr>
      </w:pPr>
      <w:r>
        <w:t xml:space="preserve">Hosted the AURA Forum. </w:t>
      </w:r>
    </w:p>
    <w:p w:rsidR="00854B46" w:rsidRPr="003B36CD" w:rsidRDefault="003B36CD" w:rsidP="00E86626">
      <w:pPr>
        <w:pStyle w:val="ListParagraph"/>
        <w:numPr>
          <w:ilvl w:val="0"/>
          <w:numId w:val="11"/>
        </w:numPr>
      </w:pPr>
      <w:r>
        <w:t xml:space="preserve">Currently responding to </w:t>
      </w:r>
      <w:r w:rsidRPr="003B36CD">
        <w:rPr>
          <w:bCs/>
        </w:rPr>
        <w:t>Tasmanian</w:t>
      </w:r>
      <w:r w:rsidRPr="003B36CD">
        <w:t> Archive &amp; Heritage Office (</w:t>
      </w:r>
      <w:r w:rsidRPr="003B36CD">
        <w:rPr>
          <w:bCs/>
        </w:rPr>
        <w:t>TAHO</w:t>
      </w:r>
      <w:r w:rsidRPr="003B36CD">
        <w:t>)</w:t>
      </w:r>
      <w:r>
        <w:t xml:space="preserve"> audit</w:t>
      </w:r>
      <w:r w:rsidR="008E6077" w:rsidRPr="003B36CD">
        <w:t>.</w:t>
      </w:r>
    </w:p>
    <w:p w:rsidR="008E6077" w:rsidRPr="008E6077" w:rsidRDefault="008E6077" w:rsidP="00E86626">
      <w:r w:rsidRPr="008E6077">
        <w:lastRenderedPageBreak/>
        <w:t xml:space="preserve"> </w:t>
      </w:r>
    </w:p>
    <w:p w:rsidR="008E6077" w:rsidRPr="008E6077" w:rsidRDefault="00325F47" w:rsidP="00E86626">
      <w:pPr>
        <w:pStyle w:val="Heading3"/>
      </w:pPr>
      <w:r>
        <w:t>9</w:t>
      </w:r>
      <w:r w:rsidR="00854B46">
        <w:t xml:space="preserve">. </w:t>
      </w:r>
      <w:r w:rsidR="008E6077" w:rsidRPr="008E6077">
        <w:t>Other Business</w:t>
      </w:r>
      <w:r w:rsidR="002528D0">
        <w:br/>
      </w:r>
    </w:p>
    <w:p w:rsidR="008E6077" w:rsidRPr="008E6077" w:rsidRDefault="008E6077" w:rsidP="00E86626">
      <w:pPr>
        <w:pStyle w:val="ListParagraph"/>
        <w:numPr>
          <w:ilvl w:val="0"/>
          <w:numId w:val="12"/>
        </w:numPr>
      </w:pPr>
      <w:r w:rsidRPr="00AA4CB1">
        <w:rPr>
          <w:b/>
        </w:rPr>
        <w:t>AURA Benchmarking Survey</w:t>
      </w:r>
      <w:r w:rsidR="00AA4CB1">
        <w:rPr>
          <w:b/>
        </w:rPr>
        <w:t xml:space="preserve"> (Kirsten</w:t>
      </w:r>
      <w:r w:rsidR="00685805">
        <w:rPr>
          <w:b/>
        </w:rPr>
        <w:t xml:space="preserve"> Wright</w:t>
      </w:r>
      <w:r w:rsidR="00AA4CB1">
        <w:rPr>
          <w:b/>
        </w:rPr>
        <w:t>)</w:t>
      </w:r>
      <w:r w:rsidR="00AA4CB1">
        <w:t>:</w:t>
      </w:r>
      <w:r w:rsidRPr="008E6077">
        <w:t xml:space="preserve"> </w:t>
      </w:r>
      <w:r w:rsidR="00AA4CB1">
        <w:t>Confirm</w:t>
      </w:r>
      <w:r w:rsidR="00DA3639">
        <w:t>ed</w:t>
      </w:r>
      <w:r w:rsidR="00AA4CB1">
        <w:t xml:space="preserve"> </w:t>
      </w:r>
      <w:r w:rsidR="00DA3639">
        <w:t>that Records Departments have varying levels of</w:t>
      </w:r>
      <w:r w:rsidRPr="008E6077">
        <w:t xml:space="preserve"> maturity</w:t>
      </w:r>
      <w:r w:rsidR="00DA3639">
        <w:t xml:space="preserve">; issues with the loss of staff. </w:t>
      </w:r>
    </w:p>
    <w:p w:rsidR="008E6077" w:rsidRPr="008E6077" w:rsidRDefault="00A35FDE" w:rsidP="00E86626">
      <w:pPr>
        <w:pStyle w:val="ListParagraph"/>
        <w:numPr>
          <w:ilvl w:val="0"/>
          <w:numId w:val="12"/>
        </w:numPr>
      </w:pPr>
      <w:r w:rsidRPr="00A35FDE">
        <w:rPr>
          <w:b/>
        </w:rPr>
        <w:t xml:space="preserve">Australian Society of Archivists (ASA) </w:t>
      </w:r>
      <w:r>
        <w:rPr>
          <w:b/>
        </w:rPr>
        <w:t>Univers</w:t>
      </w:r>
      <w:r w:rsidRPr="00A35FDE">
        <w:rPr>
          <w:b/>
        </w:rPr>
        <w:t>ity SIG</w:t>
      </w:r>
      <w:r>
        <w:t>:</w:t>
      </w:r>
      <w:r w:rsidR="008E6077" w:rsidRPr="008E6077">
        <w:t xml:space="preserve"> Katie Bird </w:t>
      </w:r>
      <w:r>
        <w:t>(University of New South Wales) is the incoming Convener.</w:t>
      </w:r>
    </w:p>
    <w:p w:rsidR="008E6077" w:rsidRPr="00A35FDE" w:rsidRDefault="008E6077" w:rsidP="00E86626">
      <w:pPr>
        <w:pStyle w:val="ListParagraph"/>
        <w:numPr>
          <w:ilvl w:val="0"/>
          <w:numId w:val="12"/>
        </w:numPr>
        <w:rPr>
          <w:b/>
        </w:rPr>
      </w:pPr>
      <w:r w:rsidRPr="00A35FDE">
        <w:rPr>
          <w:b/>
        </w:rPr>
        <w:t xml:space="preserve">Network of </w:t>
      </w:r>
      <w:r w:rsidR="00A35FDE" w:rsidRPr="00A35FDE">
        <w:rPr>
          <w:b/>
        </w:rPr>
        <w:t>Archives</w:t>
      </w:r>
      <w:r w:rsidR="00A35FDE">
        <w:rPr>
          <w:b/>
        </w:rPr>
        <w:t xml:space="preserve"> (Adelaide</w:t>
      </w:r>
      <w:r w:rsidR="00685805">
        <w:rPr>
          <w:b/>
        </w:rPr>
        <w:t xml:space="preserve"> Parr</w:t>
      </w:r>
      <w:r w:rsidR="00A35FDE">
        <w:rPr>
          <w:b/>
        </w:rPr>
        <w:t>)</w:t>
      </w:r>
      <w:r w:rsidR="00A35FDE">
        <w:t xml:space="preserve">: Victorian Branch of ASA project to provide the collection and contact information on Archives across Victoria. </w:t>
      </w:r>
    </w:p>
    <w:p w:rsidR="008E6077" w:rsidRPr="008E6077" w:rsidRDefault="008E6077" w:rsidP="00E86626">
      <w:pPr>
        <w:pStyle w:val="ListParagraph"/>
        <w:numPr>
          <w:ilvl w:val="0"/>
          <w:numId w:val="12"/>
        </w:numPr>
      </w:pPr>
      <w:r w:rsidRPr="00A35FDE">
        <w:rPr>
          <w:b/>
        </w:rPr>
        <w:t>ASA Conference</w:t>
      </w:r>
      <w:r w:rsidR="004941C0">
        <w:rPr>
          <w:b/>
        </w:rPr>
        <w:t xml:space="preserve"> (Chris</w:t>
      </w:r>
      <w:r w:rsidR="00685805">
        <w:rPr>
          <w:b/>
        </w:rPr>
        <w:t xml:space="preserve"> Stueven</w:t>
      </w:r>
      <w:r w:rsidR="004941C0">
        <w:rPr>
          <w:b/>
        </w:rPr>
        <w:t>)</w:t>
      </w:r>
      <w:r w:rsidRPr="008E6077">
        <w:t>:</w:t>
      </w:r>
      <w:r w:rsidR="00A35FDE">
        <w:t xml:space="preserve"> </w:t>
      </w:r>
      <w:r w:rsidR="00803E3E">
        <w:t xml:space="preserve">Interestingly, </w:t>
      </w:r>
      <w:r w:rsidR="00A35FDE">
        <w:t>Victoria had</w:t>
      </w:r>
      <w:r w:rsidR="00803E3E">
        <w:t xml:space="preserve"> the</w:t>
      </w:r>
      <w:r w:rsidR="00A35FDE">
        <w:t xml:space="preserve"> most speakers at the conference</w:t>
      </w:r>
      <w:r w:rsidRPr="008E6077">
        <w:t xml:space="preserve">. </w:t>
      </w:r>
      <w:r w:rsidR="00803E3E">
        <w:t>Parramatta (NSW) will host in</w:t>
      </w:r>
      <w:r w:rsidR="00A35FDE">
        <w:t xml:space="preserve"> 2016. Plans for Victoria to host in </w:t>
      </w:r>
      <w:r w:rsidRPr="008E6077">
        <w:t>2017.</w:t>
      </w:r>
    </w:p>
    <w:p w:rsidR="005F3D91" w:rsidRPr="008E6077" w:rsidRDefault="008E6077" w:rsidP="00E86626">
      <w:pPr>
        <w:pStyle w:val="ListParagraph"/>
        <w:numPr>
          <w:ilvl w:val="0"/>
          <w:numId w:val="12"/>
        </w:numPr>
      </w:pPr>
      <w:r w:rsidRPr="00A35FDE">
        <w:rPr>
          <w:b/>
        </w:rPr>
        <w:t>RIMPA</w:t>
      </w:r>
      <w:r w:rsidR="00A35FDE">
        <w:rPr>
          <w:b/>
        </w:rPr>
        <w:t xml:space="preserve"> </w:t>
      </w:r>
      <w:proofErr w:type="spellStart"/>
      <w:r w:rsidR="00A35FDE">
        <w:rPr>
          <w:b/>
        </w:rPr>
        <w:t>InForum</w:t>
      </w:r>
      <w:proofErr w:type="spellEnd"/>
      <w:r w:rsidR="00A35FDE">
        <w:rPr>
          <w:b/>
        </w:rPr>
        <w:t xml:space="preserve"> Conference</w:t>
      </w:r>
      <w:r w:rsidR="00A35FDE" w:rsidRPr="00A35FDE">
        <w:rPr>
          <w:b/>
        </w:rPr>
        <w:t xml:space="preserve"> (Lesley</w:t>
      </w:r>
      <w:r w:rsidR="00685805">
        <w:rPr>
          <w:b/>
        </w:rPr>
        <w:t xml:space="preserve"> Williams</w:t>
      </w:r>
      <w:r w:rsidR="00A35FDE" w:rsidRPr="00A35FDE">
        <w:rPr>
          <w:b/>
        </w:rPr>
        <w:t>)</w:t>
      </w:r>
      <w:r w:rsidRPr="008E6077">
        <w:t xml:space="preserve">: </w:t>
      </w:r>
      <w:r w:rsidR="00A35FDE">
        <w:t xml:space="preserve">Excellent experience. Lesley encouraged others to attend next year. </w:t>
      </w:r>
      <w:r w:rsidRPr="008E6077">
        <w:t xml:space="preserve"> </w:t>
      </w:r>
    </w:p>
    <w:p w:rsidR="0051297E" w:rsidRPr="0051297E" w:rsidRDefault="0051297E" w:rsidP="009C1DF8">
      <w:pPr>
        <w:tabs>
          <w:tab w:val="left" w:pos="8040"/>
        </w:tabs>
      </w:pPr>
      <w:r w:rsidRPr="0051297E">
        <w:t>Attendees</w:t>
      </w:r>
      <w:r>
        <w:t xml:space="preserve"> then</w:t>
      </w:r>
      <w:r w:rsidRPr="0051297E">
        <w:t xml:space="preserve"> </w:t>
      </w:r>
      <w:r>
        <w:t>experienced a</w:t>
      </w:r>
      <w:r w:rsidRPr="0051297E">
        <w:t xml:space="preserve"> tour of the University Digitisation Centre</w:t>
      </w:r>
      <w:r>
        <w:t xml:space="preserve">. </w:t>
      </w:r>
      <w:r w:rsidR="009C1DF8">
        <w:tab/>
      </w:r>
    </w:p>
    <w:p w:rsidR="008E6077" w:rsidRPr="005F3D91" w:rsidRDefault="008E6077" w:rsidP="00E86626">
      <w:pPr>
        <w:rPr>
          <w:b/>
        </w:rPr>
      </w:pPr>
      <w:r w:rsidRPr="005F3D91">
        <w:rPr>
          <w:b/>
        </w:rPr>
        <w:t xml:space="preserve">Next meeting: </w:t>
      </w:r>
      <w:r w:rsidRPr="008E321C">
        <w:t>Melb</w:t>
      </w:r>
      <w:r w:rsidR="008E321C" w:rsidRPr="008E321C">
        <w:t>ourne</w:t>
      </w:r>
      <w:r w:rsidRPr="008E321C">
        <w:t xml:space="preserve"> Polytechnic, Preston.</w:t>
      </w:r>
      <w:r w:rsidRPr="005F3D91">
        <w:rPr>
          <w:b/>
        </w:rPr>
        <w:t xml:space="preserve"> </w:t>
      </w:r>
    </w:p>
    <w:p w:rsidR="00140778" w:rsidRPr="008E6077" w:rsidRDefault="009C1DF8" w:rsidP="00E86626">
      <w:bookmarkStart w:id="0" w:name="_GoBack"/>
      <w:bookmarkEnd w:id="0"/>
    </w:p>
    <w:sectPr w:rsidR="00140778" w:rsidRPr="008E6077" w:rsidSect="00420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2F" w:rsidRDefault="00330A2F" w:rsidP="00330A2F">
      <w:pPr>
        <w:spacing w:after="0" w:line="240" w:lineRule="auto"/>
      </w:pPr>
      <w:r>
        <w:separator/>
      </w:r>
    </w:p>
  </w:endnote>
  <w:endnote w:type="continuationSeparator" w:id="0">
    <w:p w:rsidR="00330A2F" w:rsidRDefault="00330A2F" w:rsidP="003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9D" w:rsidRDefault="00967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0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A2F" w:rsidRDefault="00330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0A2F" w:rsidRDefault="00330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9D" w:rsidRDefault="00967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2F" w:rsidRDefault="00330A2F" w:rsidP="00330A2F">
      <w:pPr>
        <w:spacing w:after="0" w:line="240" w:lineRule="auto"/>
      </w:pPr>
      <w:r>
        <w:separator/>
      </w:r>
    </w:p>
  </w:footnote>
  <w:footnote w:type="continuationSeparator" w:id="0">
    <w:p w:rsidR="00330A2F" w:rsidRDefault="00330A2F" w:rsidP="003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9D" w:rsidRDefault="00967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9D" w:rsidRDefault="00967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9D" w:rsidRDefault="00967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69"/>
    <w:multiLevelType w:val="hybridMultilevel"/>
    <w:tmpl w:val="F8E4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EEA"/>
    <w:multiLevelType w:val="hybridMultilevel"/>
    <w:tmpl w:val="5CE42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B3041"/>
    <w:multiLevelType w:val="hybridMultilevel"/>
    <w:tmpl w:val="F7A6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6463"/>
    <w:multiLevelType w:val="hybridMultilevel"/>
    <w:tmpl w:val="6C86C340"/>
    <w:lvl w:ilvl="0" w:tplc="B44C803C">
      <w:start w:val="1"/>
      <w:numFmt w:val="decimal"/>
      <w:lvlText w:val="%1."/>
      <w:lvlJc w:val="left"/>
      <w:pPr>
        <w:ind w:left="1490" w:hanging="360"/>
      </w:pPr>
    </w:lvl>
    <w:lvl w:ilvl="1" w:tplc="0C090019">
      <w:start w:val="1"/>
      <w:numFmt w:val="lowerLetter"/>
      <w:lvlText w:val="%2."/>
      <w:lvlJc w:val="left"/>
      <w:pPr>
        <w:ind w:left="2210" w:hanging="360"/>
      </w:pPr>
    </w:lvl>
    <w:lvl w:ilvl="2" w:tplc="0C09001B">
      <w:start w:val="1"/>
      <w:numFmt w:val="lowerRoman"/>
      <w:lvlText w:val="%3."/>
      <w:lvlJc w:val="right"/>
      <w:pPr>
        <w:ind w:left="2930" w:hanging="180"/>
      </w:pPr>
    </w:lvl>
    <w:lvl w:ilvl="3" w:tplc="0C09000F">
      <w:start w:val="1"/>
      <w:numFmt w:val="decimal"/>
      <w:lvlText w:val="%4."/>
      <w:lvlJc w:val="left"/>
      <w:pPr>
        <w:ind w:left="3650" w:hanging="360"/>
      </w:pPr>
    </w:lvl>
    <w:lvl w:ilvl="4" w:tplc="0C090019">
      <w:start w:val="1"/>
      <w:numFmt w:val="lowerLetter"/>
      <w:lvlText w:val="%5."/>
      <w:lvlJc w:val="left"/>
      <w:pPr>
        <w:ind w:left="4370" w:hanging="360"/>
      </w:pPr>
    </w:lvl>
    <w:lvl w:ilvl="5" w:tplc="0C09001B">
      <w:start w:val="1"/>
      <w:numFmt w:val="lowerRoman"/>
      <w:lvlText w:val="%6."/>
      <w:lvlJc w:val="right"/>
      <w:pPr>
        <w:ind w:left="5090" w:hanging="180"/>
      </w:pPr>
    </w:lvl>
    <w:lvl w:ilvl="6" w:tplc="0C09000F">
      <w:start w:val="1"/>
      <w:numFmt w:val="decimal"/>
      <w:lvlText w:val="%7."/>
      <w:lvlJc w:val="left"/>
      <w:pPr>
        <w:ind w:left="5810" w:hanging="360"/>
      </w:pPr>
    </w:lvl>
    <w:lvl w:ilvl="7" w:tplc="0C090019">
      <w:start w:val="1"/>
      <w:numFmt w:val="lowerLetter"/>
      <w:lvlText w:val="%8."/>
      <w:lvlJc w:val="left"/>
      <w:pPr>
        <w:ind w:left="6530" w:hanging="360"/>
      </w:pPr>
    </w:lvl>
    <w:lvl w:ilvl="8" w:tplc="0C09001B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0B992C0E"/>
    <w:multiLevelType w:val="hybridMultilevel"/>
    <w:tmpl w:val="9332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B5673"/>
    <w:multiLevelType w:val="hybridMultilevel"/>
    <w:tmpl w:val="9ECE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50E3"/>
    <w:multiLevelType w:val="hybridMultilevel"/>
    <w:tmpl w:val="9AFAE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0C55"/>
    <w:multiLevelType w:val="hybridMultilevel"/>
    <w:tmpl w:val="B330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F5F14"/>
    <w:multiLevelType w:val="hybridMultilevel"/>
    <w:tmpl w:val="E1C8329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ADE0F47"/>
    <w:multiLevelType w:val="hybridMultilevel"/>
    <w:tmpl w:val="AD22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12AF9"/>
    <w:multiLevelType w:val="hybridMultilevel"/>
    <w:tmpl w:val="9CB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15CE0"/>
    <w:multiLevelType w:val="hybridMultilevel"/>
    <w:tmpl w:val="87D0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540B"/>
    <w:multiLevelType w:val="hybridMultilevel"/>
    <w:tmpl w:val="ED90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266E"/>
    <w:multiLevelType w:val="hybridMultilevel"/>
    <w:tmpl w:val="F928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7"/>
    <w:rsid w:val="00045699"/>
    <w:rsid w:val="000A04F0"/>
    <w:rsid w:val="000C6338"/>
    <w:rsid w:val="000D7CA9"/>
    <w:rsid w:val="000F4BAF"/>
    <w:rsid w:val="0010307C"/>
    <w:rsid w:val="0016641A"/>
    <w:rsid w:val="00193457"/>
    <w:rsid w:val="00226ECA"/>
    <w:rsid w:val="00236F17"/>
    <w:rsid w:val="002528D0"/>
    <w:rsid w:val="00255846"/>
    <w:rsid w:val="00276337"/>
    <w:rsid w:val="00295FE5"/>
    <w:rsid w:val="002D5131"/>
    <w:rsid w:val="002F1C5B"/>
    <w:rsid w:val="002F4F7B"/>
    <w:rsid w:val="00325F47"/>
    <w:rsid w:val="00330A2F"/>
    <w:rsid w:val="00340B50"/>
    <w:rsid w:val="0037625D"/>
    <w:rsid w:val="003B36CD"/>
    <w:rsid w:val="003E6840"/>
    <w:rsid w:val="004064AE"/>
    <w:rsid w:val="00411F7E"/>
    <w:rsid w:val="0041419B"/>
    <w:rsid w:val="00414A13"/>
    <w:rsid w:val="004201A7"/>
    <w:rsid w:val="00436CA3"/>
    <w:rsid w:val="00441528"/>
    <w:rsid w:val="00441DD9"/>
    <w:rsid w:val="00453732"/>
    <w:rsid w:val="004736EC"/>
    <w:rsid w:val="004771C6"/>
    <w:rsid w:val="004941C0"/>
    <w:rsid w:val="004E5B62"/>
    <w:rsid w:val="00504B54"/>
    <w:rsid w:val="0051297E"/>
    <w:rsid w:val="00516017"/>
    <w:rsid w:val="00523060"/>
    <w:rsid w:val="005321D8"/>
    <w:rsid w:val="005A6582"/>
    <w:rsid w:val="005F0524"/>
    <w:rsid w:val="005F3D91"/>
    <w:rsid w:val="006238A2"/>
    <w:rsid w:val="00685805"/>
    <w:rsid w:val="00686359"/>
    <w:rsid w:val="00686DF8"/>
    <w:rsid w:val="006C4E14"/>
    <w:rsid w:val="006C7BF6"/>
    <w:rsid w:val="00725F42"/>
    <w:rsid w:val="00773238"/>
    <w:rsid w:val="00775EDF"/>
    <w:rsid w:val="00790E42"/>
    <w:rsid w:val="007D31AB"/>
    <w:rsid w:val="007F1838"/>
    <w:rsid w:val="00803E3E"/>
    <w:rsid w:val="00815C05"/>
    <w:rsid w:val="00816F89"/>
    <w:rsid w:val="00833B29"/>
    <w:rsid w:val="00854B46"/>
    <w:rsid w:val="008703F2"/>
    <w:rsid w:val="008751E3"/>
    <w:rsid w:val="008777AA"/>
    <w:rsid w:val="008E321C"/>
    <w:rsid w:val="008E6077"/>
    <w:rsid w:val="008E629E"/>
    <w:rsid w:val="0091629D"/>
    <w:rsid w:val="009255A3"/>
    <w:rsid w:val="00954018"/>
    <w:rsid w:val="0096779D"/>
    <w:rsid w:val="009811FB"/>
    <w:rsid w:val="009C1DF8"/>
    <w:rsid w:val="009C3C48"/>
    <w:rsid w:val="00A021F2"/>
    <w:rsid w:val="00A35FDE"/>
    <w:rsid w:val="00A86A4B"/>
    <w:rsid w:val="00AA4CB1"/>
    <w:rsid w:val="00AB38FD"/>
    <w:rsid w:val="00AE20AA"/>
    <w:rsid w:val="00AE5C3F"/>
    <w:rsid w:val="00AE6239"/>
    <w:rsid w:val="00B074A5"/>
    <w:rsid w:val="00B86A98"/>
    <w:rsid w:val="00BA0A23"/>
    <w:rsid w:val="00C0233A"/>
    <w:rsid w:val="00C216D9"/>
    <w:rsid w:val="00C669F3"/>
    <w:rsid w:val="00C7756D"/>
    <w:rsid w:val="00C80562"/>
    <w:rsid w:val="00CB1C38"/>
    <w:rsid w:val="00CB4726"/>
    <w:rsid w:val="00CD5C3A"/>
    <w:rsid w:val="00CE1080"/>
    <w:rsid w:val="00D56934"/>
    <w:rsid w:val="00D747B9"/>
    <w:rsid w:val="00D86A67"/>
    <w:rsid w:val="00D97D48"/>
    <w:rsid w:val="00DA3639"/>
    <w:rsid w:val="00DA502A"/>
    <w:rsid w:val="00DA5163"/>
    <w:rsid w:val="00DE53E8"/>
    <w:rsid w:val="00DF642A"/>
    <w:rsid w:val="00E27823"/>
    <w:rsid w:val="00E33F70"/>
    <w:rsid w:val="00E7099A"/>
    <w:rsid w:val="00E86626"/>
    <w:rsid w:val="00EF0530"/>
    <w:rsid w:val="00F1391E"/>
    <w:rsid w:val="00F31750"/>
    <w:rsid w:val="00F43A9C"/>
    <w:rsid w:val="00F62A45"/>
    <w:rsid w:val="00F758BA"/>
    <w:rsid w:val="00FA6D2D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A"/>
  </w:style>
  <w:style w:type="paragraph" w:styleId="Heading1">
    <w:name w:val="heading 1"/>
    <w:basedOn w:val="Normal"/>
    <w:next w:val="Normal"/>
    <w:link w:val="Heading1Char"/>
    <w:uiPriority w:val="9"/>
    <w:qFormat/>
    <w:rsid w:val="0022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E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EC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EC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ECA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569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ECA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ECA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ECA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E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ECA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6EC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EC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EC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EC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6ECA"/>
    <w:rPr>
      <w:b/>
      <w:bCs/>
    </w:rPr>
  </w:style>
  <w:style w:type="character" w:styleId="Emphasis">
    <w:name w:val="Emphasis"/>
    <w:basedOn w:val="DefaultParagraphFont"/>
    <w:uiPriority w:val="20"/>
    <w:qFormat/>
    <w:rsid w:val="00226ECA"/>
    <w:rPr>
      <w:i/>
      <w:iCs/>
    </w:rPr>
  </w:style>
  <w:style w:type="paragraph" w:styleId="NoSpacing">
    <w:name w:val="No Spacing"/>
    <w:link w:val="NoSpacingChar"/>
    <w:uiPriority w:val="1"/>
    <w:qFormat/>
    <w:rsid w:val="00226E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6ECA"/>
  </w:style>
  <w:style w:type="paragraph" w:styleId="Quote">
    <w:name w:val="Quote"/>
    <w:basedOn w:val="Normal"/>
    <w:next w:val="Normal"/>
    <w:link w:val="QuoteChar"/>
    <w:uiPriority w:val="29"/>
    <w:qFormat/>
    <w:rsid w:val="00226E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6E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ECA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ECA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226E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6ECA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226ECA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6ECA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6E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E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2F"/>
  </w:style>
  <w:style w:type="paragraph" w:styleId="Footer">
    <w:name w:val="footer"/>
    <w:basedOn w:val="Normal"/>
    <w:link w:val="FooterChar"/>
    <w:uiPriority w:val="99"/>
    <w:unhideWhenUsed/>
    <w:rsid w:val="0033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2F"/>
  </w:style>
  <w:style w:type="paragraph" w:styleId="BalloonText">
    <w:name w:val="Balloon Text"/>
    <w:basedOn w:val="Normal"/>
    <w:link w:val="BalloonTextChar"/>
    <w:uiPriority w:val="99"/>
    <w:semiHidden/>
    <w:unhideWhenUsed/>
    <w:rsid w:val="00CD5C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3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A"/>
  </w:style>
  <w:style w:type="paragraph" w:styleId="Heading1">
    <w:name w:val="heading 1"/>
    <w:basedOn w:val="Normal"/>
    <w:next w:val="Normal"/>
    <w:link w:val="Heading1Char"/>
    <w:uiPriority w:val="9"/>
    <w:qFormat/>
    <w:rsid w:val="0022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E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EC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EC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ECA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569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ECA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ECA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ECA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E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ECA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6EC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EC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EC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EC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6ECA"/>
    <w:rPr>
      <w:b/>
      <w:bCs/>
    </w:rPr>
  </w:style>
  <w:style w:type="character" w:styleId="Emphasis">
    <w:name w:val="Emphasis"/>
    <w:basedOn w:val="DefaultParagraphFont"/>
    <w:uiPriority w:val="20"/>
    <w:qFormat/>
    <w:rsid w:val="00226ECA"/>
    <w:rPr>
      <w:i/>
      <w:iCs/>
    </w:rPr>
  </w:style>
  <w:style w:type="paragraph" w:styleId="NoSpacing">
    <w:name w:val="No Spacing"/>
    <w:link w:val="NoSpacingChar"/>
    <w:uiPriority w:val="1"/>
    <w:qFormat/>
    <w:rsid w:val="00226E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6ECA"/>
  </w:style>
  <w:style w:type="paragraph" w:styleId="Quote">
    <w:name w:val="Quote"/>
    <w:basedOn w:val="Normal"/>
    <w:next w:val="Normal"/>
    <w:link w:val="QuoteChar"/>
    <w:uiPriority w:val="29"/>
    <w:qFormat/>
    <w:rsid w:val="00226E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6E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ECA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ECA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226E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6ECA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226ECA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6ECA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6E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E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2F"/>
  </w:style>
  <w:style w:type="paragraph" w:styleId="Footer">
    <w:name w:val="footer"/>
    <w:basedOn w:val="Normal"/>
    <w:link w:val="FooterChar"/>
    <w:uiPriority w:val="99"/>
    <w:unhideWhenUsed/>
    <w:rsid w:val="0033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2F"/>
  </w:style>
  <w:style w:type="paragraph" w:styleId="BalloonText">
    <w:name w:val="Balloon Text"/>
    <w:basedOn w:val="Normal"/>
    <w:link w:val="BalloonTextChar"/>
    <w:uiPriority w:val="99"/>
    <w:semiHidden/>
    <w:unhideWhenUsed/>
    <w:rsid w:val="00CD5C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3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8D81-6682-4031-9238-631BDE03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Jess Stueven</dc:creator>
  <cp:lastModifiedBy>Christopher Jess Stueven</cp:lastModifiedBy>
  <cp:revision>97</cp:revision>
  <cp:lastPrinted>2015-10-29T01:22:00Z</cp:lastPrinted>
  <dcterms:created xsi:type="dcterms:W3CDTF">2015-10-25T22:25:00Z</dcterms:created>
  <dcterms:modified xsi:type="dcterms:W3CDTF">2015-10-29T22:42:00Z</dcterms:modified>
</cp:coreProperties>
</file>