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47" w:rsidRPr="00997BE7" w:rsidRDefault="00680B47" w:rsidP="00E67A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6"/>
          <w:szCs w:val="26"/>
        </w:rPr>
      </w:pPr>
      <w:r w:rsidRPr="00997BE7">
        <w:rPr>
          <w:rFonts w:ascii="Arial Narrow" w:hAnsi="Arial Narrow" w:cs="Calibri-Bold"/>
          <w:b/>
          <w:bCs/>
          <w:sz w:val="26"/>
          <w:szCs w:val="26"/>
        </w:rPr>
        <w:t>VHERMAG</w:t>
      </w:r>
    </w:p>
    <w:p w:rsidR="00680B47" w:rsidRDefault="00680B47" w:rsidP="00E67A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997BE7">
        <w:rPr>
          <w:rFonts w:ascii="Arial Narrow" w:hAnsi="Arial Narrow" w:cs="Arial"/>
          <w:b/>
          <w:bCs/>
          <w:sz w:val="26"/>
          <w:szCs w:val="26"/>
        </w:rPr>
        <w:t>Victorian Higher Education Records Management &amp; Archives Group</w:t>
      </w:r>
    </w:p>
    <w:p w:rsidR="00C07406" w:rsidRPr="00997BE7" w:rsidRDefault="00C07406" w:rsidP="00C0740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6"/>
          <w:szCs w:val="26"/>
        </w:rPr>
      </w:pPr>
    </w:p>
    <w:p w:rsidR="00C07406" w:rsidRDefault="00C07406" w:rsidP="00C0740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Agenda</w:t>
      </w:r>
    </w:p>
    <w:p w:rsidR="00C07406" w:rsidRDefault="00C07406" w:rsidP="00C0740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C07406" w:rsidRDefault="00C07406" w:rsidP="00C0740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C07406" w:rsidRPr="00C07406" w:rsidRDefault="00C07406" w:rsidP="00C0740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C07406" w:rsidRPr="00C07406" w:rsidRDefault="00C07406" w:rsidP="00C0740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38"/>
        <w:rPr>
          <w:rFonts w:ascii="Arial Narrow" w:hAnsi="Arial Narrow" w:cs="Arial"/>
          <w:b/>
        </w:rPr>
      </w:pPr>
      <w:r w:rsidRPr="00C07406">
        <w:rPr>
          <w:rFonts w:ascii="Arial Narrow" w:hAnsi="Arial Narrow" w:cs="Arial"/>
          <w:b/>
        </w:rPr>
        <w:t>Meeting details</w:t>
      </w:r>
    </w:p>
    <w:p w:rsidR="00C07406" w:rsidRPr="00C07406" w:rsidRDefault="00C07406" w:rsidP="00C0740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38"/>
        <w:rPr>
          <w:rFonts w:ascii="Arial Narrow" w:hAnsi="Arial Narrow" w:cs="Arial"/>
        </w:rPr>
      </w:pPr>
      <w:r w:rsidRPr="00C07406">
        <w:rPr>
          <w:rFonts w:ascii="Arial Narrow" w:hAnsi="Arial Narrow" w:cs="Arial"/>
        </w:rPr>
        <w:t>Date/time:</w:t>
      </w:r>
      <w:r w:rsidR="00D3590A">
        <w:rPr>
          <w:rFonts w:ascii="Arial Narrow" w:hAnsi="Arial Narrow" w:cs="Arial"/>
        </w:rPr>
        <w:t xml:space="preserve"> Thursday</w:t>
      </w:r>
      <w:r w:rsidRPr="00C07406">
        <w:rPr>
          <w:rFonts w:ascii="Arial Narrow" w:hAnsi="Arial Narrow" w:cs="Arial"/>
        </w:rPr>
        <w:t xml:space="preserve"> </w:t>
      </w:r>
      <w:r w:rsidR="003F0634">
        <w:rPr>
          <w:rFonts w:ascii="Arial Narrow" w:hAnsi="Arial Narrow" w:cs="Arial"/>
        </w:rPr>
        <w:t>21 February 2013</w:t>
      </w:r>
      <w:r w:rsidRPr="00C07406">
        <w:rPr>
          <w:rFonts w:ascii="Arial Narrow" w:hAnsi="Arial Narrow" w:cs="Arial"/>
        </w:rPr>
        <w:t>, 10am</w:t>
      </w:r>
    </w:p>
    <w:p w:rsidR="00680B47" w:rsidRPr="00C07406" w:rsidRDefault="00C07406" w:rsidP="00C0740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38"/>
        <w:rPr>
          <w:rFonts w:ascii="Arial Narrow" w:hAnsi="Arial Narrow" w:cs="Arial"/>
        </w:rPr>
      </w:pPr>
      <w:r w:rsidRPr="00C07406">
        <w:rPr>
          <w:rFonts w:ascii="Arial Narrow" w:hAnsi="Arial Narrow" w:cs="Arial"/>
        </w:rPr>
        <w:t xml:space="preserve">Location: </w:t>
      </w:r>
      <w:r w:rsidR="00EF47B8" w:rsidRPr="00C07406">
        <w:rPr>
          <w:rFonts w:ascii="Arial Narrow" w:hAnsi="Arial Narrow" w:cs="Arial"/>
        </w:rPr>
        <w:t xml:space="preserve">Victoria University, </w:t>
      </w:r>
      <w:r w:rsidR="003F0634">
        <w:rPr>
          <w:rFonts w:ascii="Arial Narrow" w:hAnsi="Arial Narrow" w:cs="Arial"/>
        </w:rPr>
        <w:t>City Flinders Campus,</w:t>
      </w:r>
      <w:r w:rsidR="00AD03EF">
        <w:rPr>
          <w:rFonts w:ascii="Arial Narrow" w:hAnsi="Arial Narrow" w:cs="Arial"/>
        </w:rPr>
        <w:t xml:space="preserve"> Level 9,</w:t>
      </w:r>
      <w:r w:rsidR="003F0634">
        <w:rPr>
          <w:rFonts w:ascii="Arial Narrow" w:hAnsi="Arial Narrow" w:cs="Arial"/>
        </w:rPr>
        <w:t xml:space="preserve"> Room 9.15</w:t>
      </w:r>
    </w:p>
    <w:p w:rsidR="00680B47" w:rsidRPr="00C07406" w:rsidRDefault="00680B47" w:rsidP="00C0740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38"/>
        <w:rPr>
          <w:rFonts w:ascii="Arial Narrow" w:hAnsi="Arial Narrow" w:cs="Arial"/>
        </w:rPr>
      </w:pPr>
    </w:p>
    <w:p w:rsidR="00C07406" w:rsidRPr="00C07406" w:rsidRDefault="00C07406" w:rsidP="00C07406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Agenda items:</w:t>
      </w:r>
    </w:p>
    <w:p w:rsidR="00C07406" w:rsidRPr="00F900B2" w:rsidRDefault="00C07406" w:rsidP="00F900B2">
      <w:pPr>
        <w:rPr>
          <w:rFonts w:ascii="Arial Narrow" w:hAnsi="Arial Narrow"/>
        </w:rPr>
      </w:pPr>
    </w:p>
    <w:p w:rsidR="009C5A1C" w:rsidRPr="00F900B2" w:rsidRDefault="009C5A1C" w:rsidP="00F900B2">
      <w:pPr>
        <w:rPr>
          <w:rFonts w:ascii="Arial Narrow" w:hAnsi="Arial Narrow"/>
        </w:rPr>
      </w:pPr>
      <w:r w:rsidRPr="00F900B2">
        <w:rPr>
          <w:rFonts w:ascii="Arial Narrow" w:hAnsi="Arial Narrow"/>
        </w:rPr>
        <w:t>1. Welcome</w:t>
      </w:r>
      <w:r w:rsidR="00C07406" w:rsidRPr="00F900B2">
        <w:rPr>
          <w:rFonts w:ascii="Arial Narrow" w:hAnsi="Arial Narrow"/>
        </w:rPr>
        <w:t xml:space="preserve"> and introductions</w:t>
      </w:r>
    </w:p>
    <w:p w:rsidR="00C62C84" w:rsidRPr="00F900B2" w:rsidRDefault="00C62C84" w:rsidP="00F900B2">
      <w:pPr>
        <w:rPr>
          <w:rFonts w:ascii="Arial Narrow" w:hAnsi="Arial Narrow"/>
        </w:rPr>
      </w:pPr>
      <w:bookmarkStart w:id="0" w:name="_GoBack"/>
      <w:bookmarkEnd w:id="0"/>
    </w:p>
    <w:p w:rsidR="00680B47" w:rsidRPr="00F900B2" w:rsidRDefault="009C5A1C" w:rsidP="00F900B2">
      <w:pPr>
        <w:rPr>
          <w:rFonts w:ascii="Arial Narrow" w:hAnsi="Arial Narrow"/>
        </w:rPr>
      </w:pPr>
      <w:r w:rsidRPr="00F900B2">
        <w:rPr>
          <w:rFonts w:ascii="Arial Narrow" w:hAnsi="Arial Narrow"/>
        </w:rPr>
        <w:t>2</w:t>
      </w:r>
      <w:r w:rsidR="00C62C84" w:rsidRPr="00F900B2">
        <w:rPr>
          <w:rFonts w:ascii="Arial Narrow" w:hAnsi="Arial Narrow"/>
        </w:rPr>
        <w:t>. Institutional Updates</w:t>
      </w:r>
    </w:p>
    <w:p w:rsidR="00C07406" w:rsidRPr="00F900B2" w:rsidRDefault="00C07406" w:rsidP="00F900B2">
      <w:pPr>
        <w:rPr>
          <w:rFonts w:ascii="Arial Narrow" w:hAnsi="Arial Narrow"/>
        </w:rPr>
      </w:pPr>
    </w:p>
    <w:p w:rsidR="00C07406" w:rsidRPr="00F900B2" w:rsidRDefault="00C07406" w:rsidP="00F900B2">
      <w:pPr>
        <w:rPr>
          <w:rFonts w:ascii="Arial Narrow" w:hAnsi="Arial Narrow"/>
        </w:rPr>
      </w:pPr>
      <w:r w:rsidRPr="00F900B2">
        <w:rPr>
          <w:rFonts w:ascii="Arial Narrow" w:hAnsi="Arial Narrow"/>
        </w:rPr>
        <w:t>3. RDA Working Group Update</w:t>
      </w:r>
      <w:r w:rsidR="001C60B1">
        <w:rPr>
          <w:rFonts w:ascii="Arial Narrow" w:hAnsi="Arial Narrow"/>
        </w:rPr>
        <w:t xml:space="preserve"> (Adelaide Parr)</w:t>
      </w:r>
    </w:p>
    <w:p w:rsidR="00C07406" w:rsidRPr="00F900B2" w:rsidRDefault="00C07406" w:rsidP="00F900B2">
      <w:pPr>
        <w:rPr>
          <w:rFonts w:ascii="Arial Narrow" w:hAnsi="Arial Narrow"/>
        </w:rPr>
      </w:pPr>
    </w:p>
    <w:p w:rsidR="003F0634" w:rsidRDefault="00C07406" w:rsidP="00F900B2">
      <w:pPr>
        <w:rPr>
          <w:rFonts w:ascii="Arial Narrow" w:hAnsi="Arial Narrow"/>
        </w:rPr>
      </w:pPr>
      <w:r w:rsidRPr="00F900B2">
        <w:rPr>
          <w:rFonts w:ascii="Arial Narrow" w:hAnsi="Arial Narrow"/>
        </w:rPr>
        <w:t xml:space="preserve">4. </w:t>
      </w:r>
      <w:r w:rsidR="003F0634">
        <w:rPr>
          <w:rFonts w:ascii="Arial Narrow" w:hAnsi="Arial Narrow"/>
        </w:rPr>
        <w:t xml:space="preserve">Response to Royal Commission </w:t>
      </w:r>
      <w:r w:rsidR="003F0634" w:rsidRPr="003F0634">
        <w:rPr>
          <w:rFonts w:ascii="Arial Narrow" w:hAnsi="Arial Narrow"/>
        </w:rPr>
        <w:t>into Institutional Responses to Child Sexual Abuse</w:t>
      </w:r>
    </w:p>
    <w:p w:rsidR="001C60B1" w:rsidRDefault="001C60B1" w:rsidP="00F900B2">
      <w:pPr>
        <w:rPr>
          <w:rFonts w:ascii="Arial Narrow" w:hAnsi="Arial Narrow"/>
        </w:rPr>
      </w:pPr>
    </w:p>
    <w:p w:rsidR="001C60B1" w:rsidRDefault="001C60B1" w:rsidP="00F900B2">
      <w:pPr>
        <w:rPr>
          <w:rFonts w:ascii="Arial Narrow" w:hAnsi="Arial Narrow"/>
        </w:rPr>
      </w:pPr>
      <w:r>
        <w:rPr>
          <w:rFonts w:ascii="Arial Narrow" w:hAnsi="Arial Narrow"/>
        </w:rPr>
        <w:t>5. Manag</w:t>
      </w:r>
      <w:r w:rsidR="00BE3D34">
        <w:rPr>
          <w:rFonts w:ascii="Arial Narrow" w:hAnsi="Arial Narrow"/>
        </w:rPr>
        <w:t>ement of security classification</w:t>
      </w:r>
      <w:r>
        <w:rPr>
          <w:rFonts w:ascii="Arial Narrow" w:hAnsi="Arial Narrow"/>
        </w:rPr>
        <w:t xml:space="preserve"> (Katherine Gallen)</w:t>
      </w:r>
    </w:p>
    <w:p w:rsidR="008C477C" w:rsidRDefault="008C477C" w:rsidP="00F900B2">
      <w:pPr>
        <w:rPr>
          <w:rFonts w:ascii="Arial Narrow" w:hAnsi="Arial Narrow"/>
        </w:rPr>
      </w:pPr>
    </w:p>
    <w:p w:rsidR="008C477C" w:rsidRDefault="008C477C" w:rsidP="00F900B2">
      <w:pPr>
        <w:rPr>
          <w:rFonts w:ascii="Arial Narrow" w:hAnsi="Arial Narrow"/>
        </w:rPr>
      </w:pPr>
      <w:r>
        <w:rPr>
          <w:rFonts w:ascii="Arial Narrow" w:hAnsi="Arial Narrow"/>
        </w:rPr>
        <w:t>6. Membership of VHERMAG: RTOs? (Kirsten Wright)</w:t>
      </w:r>
    </w:p>
    <w:p w:rsidR="008C477C" w:rsidRPr="00F900B2" w:rsidRDefault="008C477C" w:rsidP="00F900B2">
      <w:pPr>
        <w:rPr>
          <w:rFonts w:ascii="Arial Narrow" w:hAnsi="Arial Narrow"/>
        </w:rPr>
      </w:pPr>
    </w:p>
    <w:p w:rsidR="00495B04" w:rsidRDefault="0026596C" w:rsidP="00F900B2">
      <w:pPr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495B04" w:rsidRPr="00F900B2">
        <w:rPr>
          <w:rFonts w:ascii="Arial Narrow" w:hAnsi="Arial Narrow"/>
        </w:rPr>
        <w:t xml:space="preserve">. </w:t>
      </w:r>
      <w:r w:rsidR="003F0634">
        <w:rPr>
          <w:rFonts w:ascii="Arial Narrow" w:hAnsi="Arial Narrow"/>
        </w:rPr>
        <w:t>Other business / next meeting</w:t>
      </w:r>
    </w:p>
    <w:p w:rsidR="00AD03EF" w:rsidRDefault="00AD03EF" w:rsidP="00F900B2">
      <w:pPr>
        <w:rPr>
          <w:rFonts w:ascii="Arial Narrow" w:hAnsi="Arial Narrow"/>
        </w:rPr>
      </w:pPr>
    </w:p>
    <w:p w:rsidR="00AD03EF" w:rsidRDefault="00AD03EF" w:rsidP="00F900B2">
      <w:pPr>
        <w:rPr>
          <w:rFonts w:ascii="Arial Narrow" w:hAnsi="Arial Narrow"/>
        </w:rPr>
      </w:pPr>
    </w:p>
    <w:p w:rsidR="00AD03EF" w:rsidRPr="00F900B2" w:rsidRDefault="00AD03EF" w:rsidP="00F900B2">
      <w:pPr>
        <w:rPr>
          <w:rFonts w:ascii="Arial Narrow" w:hAnsi="Arial Narrow"/>
        </w:rPr>
      </w:pPr>
      <w:r>
        <w:rPr>
          <w:rFonts w:ascii="Arial Narrow" w:hAnsi="Arial Narrow"/>
        </w:rPr>
        <w:t>The City Flinders campus is located at 300 Flinders Street, near the corner of Elizabeth and Flinders streets, opposite Flinders St</w:t>
      </w:r>
      <w:r w:rsidR="008F7C39">
        <w:rPr>
          <w:rFonts w:ascii="Arial Narrow" w:hAnsi="Arial Narrow"/>
        </w:rPr>
        <w:t>reet</w:t>
      </w:r>
      <w:r>
        <w:rPr>
          <w:rFonts w:ascii="Arial Narrow" w:hAnsi="Arial Narrow"/>
        </w:rPr>
        <w:t xml:space="preserve"> Station. Parking is available at commercial rates at Secure Parking, next to the campus (also with address of 300 Flinders St).</w:t>
      </w:r>
    </w:p>
    <w:sectPr w:rsidR="00AD03EF" w:rsidRPr="00F900B2" w:rsidSect="00C07406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6C" w:rsidRDefault="0026596C" w:rsidP="00C60BF7">
      <w:pPr>
        <w:spacing w:after="0" w:line="240" w:lineRule="auto"/>
      </w:pPr>
      <w:r>
        <w:separator/>
      </w:r>
    </w:p>
  </w:endnote>
  <w:endnote w:type="continuationSeparator" w:id="0">
    <w:p w:rsidR="0026596C" w:rsidRDefault="0026596C" w:rsidP="00C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6C" w:rsidRDefault="0026596C" w:rsidP="00C60BF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6C" w:rsidRDefault="0026596C" w:rsidP="00C60BF7">
      <w:pPr>
        <w:spacing w:after="0" w:line="240" w:lineRule="auto"/>
      </w:pPr>
      <w:r>
        <w:separator/>
      </w:r>
    </w:p>
  </w:footnote>
  <w:footnote w:type="continuationSeparator" w:id="0">
    <w:p w:rsidR="0026596C" w:rsidRDefault="0026596C" w:rsidP="00C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6D4"/>
    <w:multiLevelType w:val="hybridMultilevel"/>
    <w:tmpl w:val="2470248A"/>
    <w:lvl w:ilvl="0" w:tplc="0C0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b/>
      </w:rPr>
    </w:lvl>
    <w:lvl w:ilvl="1" w:tplc="0C0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22" w:hanging="180"/>
      </w:pPr>
    </w:lvl>
    <w:lvl w:ilvl="3" w:tplc="0C09000F" w:tentative="1">
      <w:start w:val="1"/>
      <w:numFmt w:val="decimal"/>
      <w:lvlText w:val="%4."/>
      <w:lvlJc w:val="left"/>
      <w:pPr>
        <w:ind w:left="2842" w:hanging="360"/>
      </w:pPr>
    </w:lvl>
    <w:lvl w:ilvl="4" w:tplc="0C090019" w:tentative="1">
      <w:start w:val="1"/>
      <w:numFmt w:val="lowerLetter"/>
      <w:lvlText w:val="%5."/>
      <w:lvlJc w:val="left"/>
      <w:pPr>
        <w:ind w:left="3562" w:hanging="360"/>
      </w:pPr>
    </w:lvl>
    <w:lvl w:ilvl="5" w:tplc="0C09001B" w:tentative="1">
      <w:start w:val="1"/>
      <w:numFmt w:val="lowerRoman"/>
      <w:lvlText w:val="%6."/>
      <w:lvlJc w:val="right"/>
      <w:pPr>
        <w:ind w:left="4282" w:hanging="180"/>
      </w:pPr>
    </w:lvl>
    <w:lvl w:ilvl="6" w:tplc="0C09000F" w:tentative="1">
      <w:start w:val="1"/>
      <w:numFmt w:val="decimal"/>
      <w:lvlText w:val="%7."/>
      <w:lvlJc w:val="left"/>
      <w:pPr>
        <w:ind w:left="5002" w:hanging="360"/>
      </w:pPr>
    </w:lvl>
    <w:lvl w:ilvl="7" w:tplc="0C090019" w:tentative="1">
      <w:start w:val="1"/>
      <w:numFmt w:val="lowerLetter"/>
      <w:lvlText w:val="%8."/>
      <w:lvlJc w:val="left"/>
      <w:pPr>
        <w:ind w:left="5722" w:hanging="360"/>
      </w:pPr>
    </w:lvl>
    <w:lvl w:ilvl="8" w:tplc="0C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>
    <w:nsid w:val="283C4E2D"/>
    <w:multiLevelType w:val="multilevel"/>
    <w:tmpl w:val="028C1D7C"/>
    <w:lvl w:ilvl="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3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8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6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6" w:hanging="1800"/>
      </w:pPr>
      <w:rPr>
        <w:rFonts w:hint="default"/>
      </w:rPr>
    </w:lvl>
  </w:abstractNum>
  <w:abstractNum w:abstractNumId="2">
    <w:nsid w:val="456E53DE"/>
    <w:multiLevelType w:val="hybridMultilevel"/>
    <w:tmpl w:val="7CFE9D6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9468BB"/>
    <w:multiLevelType w:val="hybridMultilevel"/>
    <w:tmpl w:val="1EB68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E0328"/>
    <w:multiLevelType w:val="hybridMultilevel"/>
    <w:tmpl w:val="A4025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E29E2"/>
    <w:multiLevelType w:val="hybridMultilevel"/>
    <w:tmpl w:val="8B62B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B47"/>
    <w:rsid w:val="00015AC8"/>
    <w:rsid w:val="00051EF2"/>
    <w:rsid w:val="00096510"/>
    <w:rsid w:val="000A2CEF"/>
    <w:rsid w:val="000D78D8"/>
    <w:rsid w:val="001109F0"/>
    <w:rsid w:val="00125935"/>
    <w:rsid w:val="001C60B1"/>
    <w:rsid w:val="001D15CB"/>
    <w:rsid w:val="002008E2"/>
    <w:rsid w:val="0021355D"/>
    <w:rsid w:val="00213610"/>
    <w:rsid w:val="00216D8F"/>
    <w:rsid w:val="0026596C"/>
    <w:rsid w:val="00265AFF"/>
    <w:rsid w:val="002A2397"/>
    <w:rsid w:val="002F62F9"/>
    <w:rsid w:val="0036528E"/>
    <w:rsid w:val="0038791A"/>
    <w:rsid w:val="003A6F7B"/>
    <w:rsid w:val="003E19A8"/>
    <w:rsid w:val="003F0634"/>
    <w:rsid w:val="00441763"/>
    <w:rsid w:val="004617D7"/>
    <w:rsid w:val="00470BC2"/>
    <w:rsid w:val="00495B04"/>
    <w:rsid w:val="004D5844"/>
    <w:rsid w:val="005444F7"/>
    <w:rsid w:val="00547513"/>
    <w:rsid w:val="005A6FAD"/>
    <w:rsid w:val="006001C7"/>
    <w:rsid w:val="00611E1C"/>
    <w:rsid w:val="0063032F"/>
    <w:rsid w:val="006309C8"/>
    <w:rsid w:val="00640616"/>
    <w:rsid w:val="00661EBD"/>
    <w:rsid w:val="00680B47"/>
    <w:rsid w:val="00720942"/>
    <w:rsid w:val="00773F1F"/>
    <w:rsid w:val="0077702B"/>
    <w:rsid w:val="007B7B08"/>
    <w:rsid w:val="007C081A"/>
    <w:rsid w:val="007D416B"/>
    <w:rsid w:val="007E7249"/>
    <w:rsid w:val="007F1229"/>
    <w:rsid w:val="00806C5E"/>
    <w:rsid w:val="0086118B"/>
    <w:rsid w:val="00890E92"/>
    <w:rsid w:val="008C477C"/>
    <w:rsid w:val="008F7C39"/>
    <w:rsid w:val="00916D36"/>
    <w:rsid w:val="00944E64"/>
    <w:rsid w:val="00976DA3"/>
    <w:rsid w:val="009964C9"/>
    <w:rsid w:val="00997BE7"/>
    <w:rsid w:val="009A122E"/>
    <w:rsid w:val="009B2B98"/>
    <w:rsid w:val="009B4827"/>
    <w:rsid w:val="009C5A1C"/>
    <w:rsid w:val="009D00C6"/>
    <w:rsid w:val="00A65AC7"/>
    <w:rsid w:val="00A668D9"/>
    <w:rsid w:val="00A821B5"/>
    <w:rsid w:val="00AB3DF5"/>
    <w:rsid w:val="00AC244D"/>
    <w:rsid w:val="00AD03EF"/>
    <w:rsid w:val="00AF74DE"/>
    <w:rsid w:val="00B12C8D"/>
    <w:rsid w:val="00B16FAD"/>
    <w:rsid w:val="00B17D06"/>
    <w:rsid w:val="00B27A94"/>
    <w:rsid w:val="00B36D6E"/>
    <w:rsid w:val="00B61D59"/>
    <w:rsid w:val="00BB5B76"/>
    <w:rsid w:val="00BE3D34"/>
    <w:rsid w:val="00C07406"/>
    <w:rsid w:val="00C155E8"/>
    <w:rsid w:val="00C60BF7"/>
    <w:rsid w:val="00C62C84"/>
    <w:rsid w:val="00CA4208"/>
    <w:rsid w:val="00CC054A"/>
    <w:rsid w:val="00CE5346"/>
    <w:rsid w:val="00CF0179"/>
    <w:rsid w:val="00CF594A"/>
    <w:rsid w:val="00D055A1"/>
    <w:rsid w:val="00D133E7"/>
    <w:rsid w:val="00D3590A"/>
    <w:rsid w:val="00DF31F9"/>
    <w:rsid w:val="00E24965"/>
    <w:rsid w:val="00E67AEE"/>
    <w:rsid w:val="00EA3DD1"/>
    <w:rsid w:val="00EF47B8"/>
    <w:rsid w:val="00F205B0"/>
    <w:rsid w:val="00F2724D"/>
    <w:rsid w:val="00F6402F"/>
    <w:rsid w:val="00F900B2"/>
    <w:rsid w:val="00F91D1E"/>
    <w:rsid w:val="00FA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B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A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60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BF7"/>
  </w:style>
  <w:style w:type="paragraph" w:styleId="Footer">
    <w:name w:val="footer"/>
    <w:basedOn w:val="Normal"/>
    <w:link w:val="FooterChar"/>
    <w:uiPriority w:val="99"/>
    <w:unhideWhenUsed/>
    <w:rsid w:val="00C60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F7"/>
  </w:style>
  <w:style w:type="table" w:styleId="TableGrid">
    <w:name w:val="Table Grid"/>
    <w:basedOn w:val="TableNormal"/>
    <w:uiPriority w:val="59"/>
    <w:rsid w:val="0046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40C4E-E821-4F9E-8751-012DA8E1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Kirsten</cp:lastModifiedBy>
  <cp:revision>32</cp:revision>
  <cp:lastPrinted>2012-03-04T23:48:00Z</cp:lastPrinted>
  <dcterms:created xsi:type="dcterms:W3CDTF">2012-02-15T05:31:00Z</dcterms:created>
  <dcterms:modified xsi:type="dcterms:W3CDTF">2013-02-20T06:03:00Z</dcterms:modified>
</cp:coreProperties>
</file>